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2E" w:rsidRPr="0070411C" w:rsidRDefault="00BE30B2" w:rsidP="00FE2F08">
      <w:pPr>
        <w:pStyle w:val="21"/>
        <w:spacing w:before="16"/>
        <w:ind w:left="0"/>
        <w:jc w:val="center"/>
        <w:rPr>
          <w:rFonts w:ascii="標楷體" w:eastAsia="標楷體" w:hAnsi="標楷體"/>
          <w:b/>
          <w:sz w:val="36"/>
          <w:szCs w:val="36"/>
        </w:rPr>
      </w:pPr>
      <w:r w:rsidRPr="0070411C">
        <w:rPr>
          <w:rFonts w:ascii="標楷體" w:eastAsia="標楷體" w:hAnsi="標楷體" w:hint="eastAsia"/>
          <w:b/>
          <w:sz w:val="36"/>
          <w:szCs w:val="36"/>
        </w:rPr>
        <w:t>11</w:t>
      </w:r>
      <w:r w:rsidR="00D15037" w:rsidRPr="0070411C">
        <w:rPr>
          <w:rFonts w:ascii="標楷體" w:eastAsia="標楷體" w:hAnsi="標楷體" w:hint="eastAsia"/>
          <w:b/>
          <w:sz w:val="36"/>
          <w:szCs w:val="36"/>
        </w:rPr>
        <w:t>3</w:t>
      </w:r>
      <w:r w:rsidRPr="0070411C">
        <w:rPr>
          <w:rFonts w:ascii="標楷體" w:eastAsia="標楷體" w:hAnsi="標楷體" w:hint="eastAsia"/>
          <w:b/>
          <w:sz w:val="36"/>
          <w:szCs w:val="36"/>
        </w:rPr>
        <w:t>年</w:t>
      </w:r>
      <w:r w:rsidR="00565ACC" w:rsidRPr="0070411C">
        <w:rPr>
          <w:rFonts w:ascii="標楷體" w:eastAsia="標楷體" w:hAnsi="標楷體" w:hint="eastAsia"/>
          <w:b/>
          <w:sz w:val="36"/>
          <w:szCs w:val="36"/>
        </w:rPr>
        <w:t>屏東縣</w:t>
      </w:r>
      <w:r w:rsidR="00A839A3">
        <w:rPr>
          <w:rFonts w:ascii="標楷體" w:eastAsia="標楷體" w:hAnsi="標楷體" w:hint="eastAsia"/>
          <w:b/>
          <w:sz w:val="36"/>
          <w:szCs w:val="36"/>
        </w:rPr>
        <w:t>強化</w:t>
      </w:r>
      <w:r w:rsidR="00565ACC" w:rsidRPr="0070411C">
        <w:rPr>
          <w:rFonts w:ascii="標楷體" w:eastAsia="標楷體" w:hAnsi="標楷體" w:hint="eastAsia"/>
          <w:b/>
          <w:sz w:val="36"/>
          <w:szCs w:val="36"/>
        </w:rPr>
        <w:t>醫療院所</w:t>
      </w:r>
      <w:r w:rsidR="00810D4A" w:rsidRPr="0070411C">
        <w:rPr>
          <w:rFonts w:ascii="標楷體" w:eastAsia="標楷體" w:hAnsi="標楷體"/>
          <w:b/>
          <w:sz w:val="36"/>
          <w:szCs w:val="36"/>
        </w:rPr>
        <w:t>登革熱</w:t>
      </w:r>
      <w:r w:rsidR="003C1B49" w:rsidRPr="0070411C">
        <w:rPr>
          <w:rFonts w:ascii="標楷體" w:eastAsia="標楷體" w:hAnsi="標楷體" w:hint="eastAsia"/>
          <w:b/>
          <w:spacing w:val="-1"/>
          <w:sz w:val="36"/>
          <w:szCs w:val="36"/>
        </w:rPr>
        <w:t>NS1</w:t>
      </w:r>
      <w:proofErr w:type="gramStart"/>
      <w:r w:rsidR="003C1B49" w:rsidRPr="0070411C">
        <w:rPr>
          <w:rFonts w:ascii="標楷體" w:eastAsia="標楷體" w:hAnsi="標楷體" w:hint="eastAsia"/>
          <w:b/>
          <w:spacing w:val="-1"/>
          <w:sz w:val="36"/>
          <w:szCs w:val="36"/>
        </w:rPr>
        <w:t>快篩</w:t>
      </w:r>
      <w:r w:rsidR="00810D4A" w:rsidRPr="0070411C">
        <w:rPr>
          <w:rFonts w:ascii="標楷體" w:eastAsia="標楷體" w:hAnsi="標楷體"/>
          <w:b/>
          <w:sz w:val="36"/>
          <w:szCs w:val="36"/>
        </w:rPr>
        <w:t>通報</w:t>
      </w:r>
      <w:proofErr w:type="gramEnd"/>
      <w:r w:rsidR="00810D4A" w:rsidRPr="0070411C">
        <w:rPr>
          <w:rFonts w:ascii="標楷體" w:eastAsia="標楷體" w:hAnsi="標楷體"/>
          <w:b/>
          <w:sz w:val="36"/>
          <w:szCs w:val="36"/>
        </w:rPr>
        <w:t>計畫</w:t>
      </w:r>
    </w:p>
    <w:p w:rsidR="0008252E" w:rsidRPr="00076802" w:rsidRDefault="00810D4A" w:rsidP="00552F4E">
      <w:pPr>
        <w:pStyle w:val="a3"/>
        <w:spacing w:beforeLines="50" w:line="460" w:lineRule="exact"/>
        <w:rPr>
          <w:rFonts w:ascii="標楷體" w:eastAsia="標楷體" w:hAnsi="標楷體"/>
          <w:sz w:val="26"/>
          <w:szCs w:val="26"/>
        </w:rPr>
      </w:pPr>
      <w:r w:rsidRPr="00076802">
        <w:rPr>
          <w:rFonts w:ascii="標楷體" w:eastAsia="標楷體" w:hAnsi="標楷體"/>
          <w:sz w:val="26"/>
          <w:szCs w:val="26"/>
        </w:rPr>
        <w:t>一、</w:t>
      </w:r>
      <w:r w:rsidR="00A1700C" w:rsidRPr="00076802">
        <w:rPr>
          <w:rFonts w:ascii="標楷體" w:eastAsia="標楷體" w:hAnsi="標楷體"/>
          <w:sz w:val="26"/>
          <w:szCs w:val="26"/>
        </w:rPr>
        <w:t>背景說明</w:t>
      </w:r>
      <w:r w:rsidR="00A1700C" w:rsidRPr="00076802">
        <w:rPr>
          <w:rFonts w:ascii="標楷體" w:eastAsia="標楷體" w:hAnsi="標楷體" w:hint="eastAsia"/>
          <w:sz w:val="26"/>
          <w:szCs w:val="26"/>
        </w:rPr>
        <w:t>及目的</w:t>
      </w:r>
      <w:r w:rsidR="00B143FF" w:rsidRPr="00076802">
        <w:rPr>
          <w:rFonts w:ascii="標楷體" w:eastAsia="標楷體" w:hAnsi="標楷體"/>
          <w:sz w:val="26"/>
          <w:szCs w:val="26"/>
        </w:rPr>
        <w:t>：</w:t>
      </w:r>
    </w:p>
    <w:p w:rsidR="00A839A3" w:rsidRPr="00A839A3" w:rsidRDefault="00A839A3" w:rsidP="00A839A3">
      <w:pPr>
        <w:pStyle w:val="a3"/>
        <w:spacing w:line="460" w:lineRule="exact"/>
        <w:ind w:leftChars="257" w:left="565" w:right="13" w:firstLineChars="218" w:firstLine="567"/>
        <w:jc w:val="both"/>
        <w:rPr>
          <w:rFonts w:eastAsia="標楷體"/>
          <w:bCs/>
          <w:sz w:val="26"/>
          <w:szCs w:val="26"/>
        </w:rPr>
      </w:pPr>
      <w:r w:rsidRPr="00A839A3">
        <w:rPr>
          <w:rFonts w:eastAsia="標楷體"/>
          <w:bCs/>
          <w:sz w:val="26"/>
          <w:szCs w:val="26"/>
        </w:rPr>
        <w:t>台灣與鄰近東南亞國家異國聯姻、外勞引進、觀光旅遊、商務往來等國際交流因素，</w:t>
      </w:r>
      <w:proofErr w:type="gramStart"/>
      <w:r w:rsidRPr="00A839A3">
        <w:rPr>
          <w:rFonts w:eastAsia="標楷體"/>
          <w:bCs/>
          <w:sz w:val="26"/>
          <w:szCs w:val="26"/>
        </w:rPr>
        <w:t>增加登革病毒</w:t>
      </w:r>
      <w:proofErr w:type="gramEnd"/>
      <w:r w:rsidRPr="00A839A3">
        <w:rPr>
          <w:rFonts w:eastAsia="標楷體"/>
          <w:bCs/>
          <w:sz w:val="26"/>
          <w:szCs w:val="26"/>
        </w:rPr>
        <w:t>入侵的風險；且南臺灣正因地理環境、全球氣候變遷以及埃及斑蚊分布於臺灣北緯</w:t>
      </w:r>
      <w:r w:rsidRPr="00A839A3">
        <w:rPr>
          <w:rFonts w:eastAsia="標楷體"/>
          <w:bCs/>
          <w:sz w:val="26"/>
          <w:szCs w:val="26"/>
        </w:rPr>
        <w:t>23.5</w:t>
      </w:r>
      <w:r w:rsidRPr="00A839A3">
        <w:rPr>
          <w:rFonts w:eastAsia="標楷體"/>
          <w:bCs/>
          <w:sz w:val="26"/>
          <w:szCs w:val="26"/>
        </w:rPr>
        <w:t>度以南之地區及澎湖列島之特性，每年梅雨季節過後及入夏後高溫多雨的天氣型態，更助長埃及斑蚊快速繁衍，各地區病媒</w:t>
      </w:r>
      <w:proofErr w:type="gramStart"/>
      <w:r w:rsidRPr="00A839A3">
        <w:rPr>
          <w:rFonts w:eastAsia="標楷體"/>
          <w:bCs/>
          <w:sz w:val="26"/>
          <w:szCs w:val="26"/>
        </w:rPr>
        <w:t>蚊</w:t>
      </w:r>
      <w:proofErr w:type="gramEnd"/>
      <w:r w:rsidRPr="00A839A3">
        <w:rPr>
          <w:rFonts w:eastAsia="標楷體"/>
          <w:bCs/>
          <w:sz w:val="26"/>
          <w:szCs w:val="26"/>
        </w:rPr>
        <w:t>密度攀升，因而隨時面臨登革熱之威脅與挑戰。</w:t>
      </w:r>
    </w:p>
    <w:p w:rsidR="00A839A3" w:rsidRPr="00A839A3" w:rsidRDefault="00A839A3" w:rsidP="00A839A3">
      <w:pPr>
        <w:pStyle w:val="a3"/>
        <w:spacing w:line="460" w:lineRule="exact"/>
        <w:ind w:leftChars="257" w:left="565" w:right="13" w:firstLineChars="218" w:firstLine="567"/>
        <w:jc w:val="both"/>
        <w:rPr>
          <w:rFonts w:ascii="標楷體" w:eastAsia="標楷體" w:hAnsi="標楷體"/>
          <w:sz w:val="26"/>
          <w:szCs w:val="26"/>
        </w:rPr>
      </w:pPr>
      <w:r w:rsidRPr="00A839A3">
        <w:rPr>
          <w:rFonts w:eastAsia="標楷體" w:hint="eastAsia"/>
          <w:bCs/>
          <w:sz w:val="26"/>
          <w:szCs w:val="26"/>
        </w:rPr>
        <w:t>登革熱</w:t>
      </w:r>
      <w:proofErr w:type="gramStart"/>
      <w:r w:rsidRPr="00A839A3">
        <w:rPr>
          <w:rFonts w:eastAsia="標楷體" w:hint="eastAsia"/>
          <w:bCs/>
          <w:sz w:val="26"/>
          <w:szCs w:val="26"/>
        </w:rPr>
        <w:t>疫</w:t>
      </w:r>
      <w:proofErr w:type="gramEnd"/>
      <w:r w:rsidRPr="00A839A3">
        <w:rPr>
          <w:rFonts w:eastAsia="標楷體" w:hint="eastAsia"/>
          <w:bCs/>
          <w:sz w:val="26"/>
          <w:szCs w:val="26"/>
        </w:rPr>
        <w:t>情防治，</w:t>
      </w:r>
      <w:r w:rsidRPr="00A839A3">
        <w:rPr>
          <w:rFonts w:eastAsia="標楷體"/>
          <w:bCs/>
          <w:sz w:val="26"/>
          <w:szCs w:val="26"/>
        </w:rPr>
        <w:t>孳生源清除為登革熱防治之根本，唯有確實清除孳生源才有可能阻斷本土登革熱流行</w:t>
      </w:r>
      <w:r w:rsidRPr="00A839A3">
        <w:rPr>
          <w:rFonts w:eastAsia="標楷體" w:hint="eastAsia"/>
          <w:bCs/>
          <w:sz w:val="26"/>
          <w:szCs w:val="26"/>
        </w:rPr>
        <w:t>，除降低病媒</w:t>
      </w:r>
      <w:proofErr w:type="gramStart"/>
      <w:r w:rsidRPr="00A839A3">
        <w:rPr>
          <w:rFonts w:eastAsia="標楷體" w:hint="eastAsia"/>
          <w:bCs/>
          <w:sz w:val="26"/>
          <w:szCs w:val="26"/>
        </w:rPr>
        <w:t>蚊</w:t>
      </w:r>
      <w:proofErr w:type="gramEnd"/>
      <w:r w:rsidRPr="00A839A3">
        <w:rPr>
          <w:rFonts w:eastAsia="標楷體" w:hint="eastAsia"/>
          <w:bCs/>
          <w:sz w:val="26"/>
          <w:szCs w:val="26"/>
        </w:rPr>
        <w:t>孳生外</w:t>
      </w:r>
      <w:r w:rsidRPr="00A839A3">
        <w:rPr>
          <w:rFonts w:eastAsia="標楷體"/>
          <w:bCs/>
          <w:sz w:val="26"/>
          <w:szCs w:val="26"/>
        </w:rPr>
        <w:t>，</w:t>
      </w:r>
      <w:proofErr w:type="gramStart"/>
      <w:r w:rsidRPr="00A839A3">
        <w:rPr>
          <w:rFonts w:eastAsia="標楷體" w:hint="eastAsia"/>
          <w:bCs/>
          <w:sz w:val="26"/>
          <w:szCs w:val="26"/>
        </w:rPr>
        <w:t>另</w:t>
      </w:r>
      <w:r w:rsidRPr="00A839A3">
        <w:rPr>
          <w:rFonts w:eastAsia="標楷體"/>
          <w:bCs/>
          <w:sz w:val="26"/>
          <w:szCs w:val="26"/>
        </w:rPr>
        <w:t>能</w:t>
      </w:r>
      <w:r w:rsidRPr="00A839A3">
        <w:rPr>
          <w:rFonts w:eastAsia="標楷體" w:hint="eastAsia"/>
          <w:bCs/>
          <w:sz w:val="26"/>
          <w:szCs w:val="26"/>
        </w:rPr>
        <w:t>有效</w:t>
      </w:r>
      <w:proofErr w:type="gramEnd"/>
      <w:r w:rsidRPr="00A839A3">
        <w:rPr>
          <w:rFonts w:eastAsia="標楷體"/>
          <w:bCs/>
          <w:sz w:val="26"/>
          <w:szCs w:val="26"/>
        </w:rPr>
        <w:t>阻遏</w:t>
      </w:r>
      <w:proofErr w:type="gramStart"/>
      <w:r w:rsidRPr="00A839A3">
        <w:rPr>
          <w:rFonts w:eastAsia="標楷體"/>
          <w:bCs/>
          <w:sz w:val="26"/>
          <w:szCs w:val="26"/>
        </w:rPr>
        <w:t>疫</w:t>
      </w:r>
      <w:proofErr w:type="gramEnd"/>
      <w:r w:rsidRPr="00A839A3">
        <w:rPr>
          <w:rFonts w:eastAsia="標楷體"/>
          <w:bCs/>
          <w:sz w:val="26"/>
          <w:szCs w:val="26"/>
        </w:rPr>
        <w:t>情，首要為迅速找出隱藏及早期個案。</w:t>
      </w:r>
    </w:p>
    <w:p w:rsidR="0008252E" w:rsidRPr="00A839A3" w:rsidRDefault="00A839A3" w:rsidP="00A839A3">
      <w:pPr>
        <w:pStyle w:val="a3"/>
        <w:spacing w:line="460" w:lineRule="exact"/>
        <w:ind w:leftChars="257" w:left="565" w:right="13" w:firstLineChars="218" w:firstLine="567"/>
        <w:jc w:val="both"/>
        <w:rPr>
          <w:rFonts w:ascii="標楷體" w:eastAsia="標楷體" w:hAnsi="標楷體"/>
          <w:sz w:val="26"/>
          <w:szCs w:val="26"/>
        </w:rPr>
      </w:pPr>
      <w:r w:rsidRPr="00A839A3">
        <w:rPr>
          <w:rFonts w:eastAsia="標楷體" w:hint="eastAsia"/>
          <w:bCs/>
          <w:sz w:val="26"/>
          <w:szCs w:val="26"/>
        </w:rPr>
        <w:t>根據</w:t>
      </w:r>
      <w:r w:rsidRPr="00A839A3">
        <w:rPr>
          <w:rFonts w:ascii="Times New Roman" w:eastAsia="標楷體" w:hAnsi="Times New Roman" w:hint="eastAsia"/>
          <w:bCs/>
          <w:sz w:val="26"/>
          <w:szCs w:val="26"/>
        </w:rPr>
        <w:t>行政院衛生福利部疾病管制署監測民眾</w:t>
      </w:r>
      <w:r w:rsidRPr="00A839A3">
        <w:rPr>
          <w:rFonts w:ascii="Times New Roman" w:eastAsia="標楷體" w:hAnsi="Times New Roman"/>
          <w:bCs/>
          <w:sz w:val="26"/>
          <w:szCs w:val="26"/>
        </w:rPr>
        <w:t>於發病後至</w:t>
      </w:r>
      <w:r w:rsidRPr="00A839A3">
        <w:rPr>
          <w:rFonts w:ascii="Times New Roman" w:eastAsia="標楷體" w:hAnsi="Times New Roman" w:hint="eastAsia"/>
          <w:bCs/>
          <w:sz w:val="26"/>
          <w:szCs w:val="26"/>
        </w:rPr>
        <w:t>醫療院所</w:t>
      </w:r>
      <w:r w:rsidRPr="00A839A3">
        <w:rPr>
          <w:rFonts w:ascii="Times New Roman" w:eastAsia="標楷體" w:hAnsi="Times New Roman"/>
          <w:bCs/>
          <w:sz w:val="26"/>
          <w:szCs w:val="26"/>
        </w:rPr>
        <w:t>就醫，被醫療院所通報期大於</w:t>
      </w:r>
      <w:r w:rsidRPr="00A839A3">
        <w:rPr>
          <w:rFonts w:ascii="Times New Roman" w:eastAsia="標楷體" w:hAnsi="Times New Roman"/>
          <w:bCs/>
          <w:sz w:val="26"/>
          <w:szCs w:val="26"/>
        </w:rPr>
        <w:t>3</w:t>
      </w:r>
      <w:r w:rsidRPr="00A839A3">
        <w:rPr>
          <w:rFonts w:ascii="Times New Roman" w:eastAsia="標楷體" w:hAnsi="Times New Roman"/>
          <w:bCs/>
          <w:sz w:val="26"/>
          <w:szCs w:val="26"/>
        </w:rPr>
        <w:t>日</w:t>
      </w:r>
      <w:r w:rsidRPr="00A839A3">
        <w:rPr>
          <w:rFonts w:ascii="Times New Roman" w:eastAsia="標楷體" w:hAnsi="Times New Roman" w:hint="eastAsia"/>
          <w:bCs/>
          <w:sz w:val="26"/>
          <w:szCs w:val="26"/>
        </w:rPr>
        <w:t>(</w:t>
      </w:r>
      <w:r w:rsidRPr="00A839A3">
        <w:rPr>
          <w:rFonts w:ascii="Times New Roman" w:eastAsia="標楷體" w:hAnsi="Times New Roman" w:hint="eastAsia"/>
          <w:bCs/>
          <w:sz w:val="26"/>
          <w:szCs w:val="26"/>
        </w:rPr>
        <w:t>登革熱通報個案平均隱藏期</w:t>
      </w:r>
      <w:r w:rsidRPr="00A839A3">
        <w:rPr>
          <w:rFonts w:ascii="Times New Roman" w:eastAsia="標楷體" w:hAnsi="Times New Roman" w:hint="eastAsia"/>
          <w:bCs/>
          <w:sz w:val="26"/>
          <w:szCs w:val="26"/>
        </w:rPr>
        <w:t>)</w:t>
      </w:r>
      <w:r w:rsidRPr="00A839A3">
        <w:rPr>
          <w:rFonts w:ascii="Times New Roman" w:eastAsia="標楷體" w:hAnsi="Times New Roman"/>
          <w:bCs/>
          <w:sz w:val="26"/>
          <w:szCs w:val="26"/>
        </w:rPr>
        <w:t>，因延遲通報</w:t>
      </w:r>
      <w:r w:rsidRPr="00A839A3">
        <w:rPr>
          <w:rFonts w:ascii="Times New Roman" w:eastAsia="標楷體" w:hAnsi="Times New Roman" w:hint="eastAsia"/>
          <w:bCs/>
          <w:sz w:val="26"/>
          <w:szCs w:val="26"/>
        </w:rPr>
        <w:t>未及時採取防治措施</w:t>
      </w:r>
      <w:r w:rsidRPr="00A839A3">
        <w:rPr>
          <w:rFonts w:ascii="Times New Roman" w:eastAsia="標楷體" w:hAnsi="Times New Roman"/>
          <w:bCs/>
          <w:sz w:val="26"/>
          <w:szCs w:val="26"/>
        </w:rPr>
        <w:t>導致整體防疫時效延宕，易</w:t>
      </w:r>
      <w:r w:rsidRPr="00A839A3">
        <w:rPr>
          <w:rFonts w:ascii="Times New Roman" w:eastAsia="標楷體" w:hAnsi="Times New Roman" w:hint="eastAsia"/>
          <w:bCs/>
          <w:sz w:val="26"/>
          <w:szCs w:val="26"/>
        </w:rPr>
        <w:t>增加</w:t>
      </w:r>
      <w:proofErr w:type="gramStart"/>
      <w:r w:rsidRPr="00A839A3">
        <w:rPr>
          <w:rFonts w:ascii="Times New Roman" w:eastAsia="標楷體" w:hAnsi="Times New Roman" w:hint="eastAsia"/>
          <w:bCs/>
          <w:sz w:val="26"/>
          <w:szCs w:val="26"/>
        </w:rPr>
        <w:t>疫</w:t>
      </w:r>
      <w:proofErr w:type="gramEnd"/>
      <w:r w:rsidRPr="00A839A3">
        <w:rPr>
          <w:rFonts w:ascii="Times New Roman" w:eastAsia="標楷體" w:hAnsi="Times New Roman" w:hint="eastAsia"/>
          <w:bCs/>
          <w:sz w:val="26"/>
          <w:szCs w:val="26"/>
        </w:rPr>
        <w:t>情傳播風險，</w:t>
      </w:r>
      <w:proofErr w:type="gramStart"/>
      <w:r w:rsidRPr="00A839A3">
        <w:rPr>
          <w:rFonts w:ascii="Times New Roman" w:eastAsia="標楷體" w:hAnsi="Times New Roman" w:hint="eastAsia"/>
          <w:bCs/>
          <w:sz w:val="26"/>
          <w:szCs w:val="26"/>
        </w:rPr>
        <w:t>疫</w:t>
      </w:r>
      <w:proofErr w:type="gramEnd"/>
      <w:r w:rsidRPr="00A839A3">
        <w:rPr>
          <w:rFonts w:ascii="Times New Roman" w:eastAsia="標楷體" w:hAnsi="Times New Roman" w:hint="eastAsia"/>
          <w:bCs/>
          <w:sz w:val="26"/>
          <w:szCs w:val="26"/>
        </w:rPr>
        <w:t>情進一步持續擴散</w:t>
      </w:r>
      <w:r w:rsidRPr="00A839A3">
        <w:rPr>
          <w:rFonts w:ascii="Times New Roman" w:eastAsia="標楷體" w:hAnsi="Times New Roman"/>
          <w:bCs/>
          <w:sz w:val="26"/>
          <w:szCs w:val="26"/>
        </w:rPr>
        <w:t>，</w:t>
      </w:r>
      <w:r w:rsidRPr="00A839A3">
        <w:rPr>
          <w:rFonts w:ascii="Times New Roman" w:eastAsia="標楷體" w:hAnsi="Times New Roman" w:hint="eastAsia"/>
          <w:bCs/>
          <w:sz w:val="26"/>
          <w:szCs w:val="26"/>
        </w:rPr>
        <w:t>嚴重</w:t>
      </w:r>
      <w:r w:rsidRPr="00A839A3">
        <w:rPr>
          <w:rFonts w:eastAsia="標楷體"/>
          <w:bCs/>
          <w:sz w:val="26"/>
          <w:szCs w:val="26"/>
        </w:rPr>
        <w:t>耗損整體防疫資源；</w:t>
      </w:r>
      <w:proofErr w:type="gramStart"/>
      <w:r w:rsidR="00D66E77" w:rsidRPr="00D66E77">
        <w:rPr>
          <w:rFonts w:eastAsia="標楷體" w:hint="eastAsia"/>
          <w:bCs/>
          <w:sz w:val="26"/>
          <w:szCs w:val="26"/>
        </w:rPr>
        <w:t>鑑</w:t>
      </w:r>
      <w:proofErr w:type="gramEnd"/>
      <w:r w:rsidR="00D66E77" w:rsidRPr="00D66E77">
        <w:rPr>
          <w:rFonts w:eastAsia="標楷體" w:hint="eastAsia"/>
          <w:bCs/>
          <w:sz w:val="26"/>
          <w:szCs w:val="26"/>
        </w:rPr>
        <w:t>於去</w:t>
      </w:r>
      <w:r w:rsidR="00D66E77" w:rsidRPr="00D66E77">
        <w:rPr>
          <w:rFonts w:eastAsia="標楷體"/>
          <w:bCs/>
          <w:sz w:val="26"/>
          <w:szCs w:val="26"/>
        </w:rPr>
        <w:t>(112)</w:t>
      </w:r>
      <w:r w:rsidR="00D66E77" w:rsidRPr="00D66E77">
        <w:rPr>
          <w:rFonts w:eastAsia="標楷體"/>
          <w:bCs/>
          <w:sz w:val="26"/>
          <w:szCs w:val="26"/>
        </w:rPr>
        <w:t>年登革熱</w:t>
      </w:r>
      <w:proofErr w:type="gramStart"/>
      <w:r w:rsidR="00D66E77" w:rsidRPr="00D66E77">
        <w:rPr>
          <w:rFonts w:eastAsia="標楷體"/>
          <w:bCs/>
          <w:sz w:val="26"/>
          <w:szCs w:val="26"/>
        </w:rPr>
        <w:t>疫情較</w:t>
      </w:r>
      <w:proofErr w:type="gramEnd"/>
      <w:r w:rsidR="00D66E77" w:rsidRPr="00D66E77">
        <w:rPr>
          <w:rFonts w:eastAsia="標楷體"/>
          <w:bCs/>
          <w:sz w:val="26"/>
          <w:szCs w:val="26"/>
        </w:rPr>
        <w:t>往年嚴峻，為本縣近</w:t>
      </w:r>
      <w:r w:rsidR="00D66E77" w:rsidRPr="00D66E77">
        <w:rPr>
          <w:rFonts w:eastAsia="標楷體"/>
          <w:bCs/>
          <w:sz w:val="26"/>
          <w:szCs w:val="26"/>
        </w:rPr>
        <w:t>10</w:t>
      </w:r>
      <w:r w:rsidR="00D66E77" w:rsidRPr="00D66E77">
        <w:rPr>
          <w:rFonts w:eastAsia="標楷體"/>
          <w:bCs/>
          <w:sz w:val="26"/>
          <w:szCs w:val="26"/>
        </w:rPr>
        <w:t>年次高，僅次於</w:t>
      </w:r>
      <w:r w:rsidR="00D66E77" w:rsidRPr="00D66E77">
        <w:rPr>
          <w:rFonts w:eastAsia="標楷體"/>
          <w:bCs/>
          <w:sz w:val="26"/>
          <w:szCs w:val="26"/>
        </w:rPr>
        <w:t>104</w:t>
      </w:r>
      <w:r w:rsidR="00D66E77" w:rsidRPr="00D66E77">
        <w:rPr>
          <w:rFonts w:eastAsia="標楷體"/>
          <w:bCs/>
          <w:sz w:val="26"/>
          <w:szCs w:val="26"/>
        </w:rPr>
        <w:t>年，</w:t>
      </w:r>
      <w:proofErr w:type="gramStart"/>
      <w:r w:rsidR="00D66E77" w:rsidRPr="00D66E77">
        <w:rPr>
          <w:rFonts w:eastAsia="標楷體"/>
          <w:bCs/>
          <w:sz w:val="26"/>
          <w:szCs w:val="26"/>
        </w:rPr>
        <w:t>又今</w:t>
      </w:r>
      <w:proofErr w:type="gramEnd"/>
      <w:r w:rsidR="00D66E77" w:rsidRPr="00D66E77">
        <w:rPr>
          <w:rFonts w:eastAsia="標楷體"/>
          <w:bCs/>
          <w:sz w:val="26"/>
          <w:szCs w:val="26"/>
        </w:rPr>
        <w:t>(113)</w:t>
      </w:r>
      <w:r w:rsidR="00D66E77" w:rsidRPr="00D66E77">
        <w:rPr>
          <w:rFonts w:eastAsia="標楷體"/>
          <w:bCs/>
          <w:sz w:val="26"/>
          <w:szCs w:val="26"/>
        </w:rPr>
        <w:t>年鄰近高雄市仍持續發生登革熱本土病例，且有社區群聚發生，基於</w:t>
      </w:r>
      <w:proofErr w:type="gramStart"/>
      <w:r w:rsidR="00D66E77" w:rsidRPr="00D66E77">
        <w:rPr>
          <w:rFonts w:eastAsia="標楷體"/>
          <w:bCs/>
          <w:sz w:val="26"/>
          <w:szCs w:val="26"/>
        </w:rPr>
        <w:t>高屏為共同</w:t>
      </w:r>
      <w:proofErr w:type="gramEnd"/>
      <w:r w:rsidR="00D66E77" w:rsidRPr="00D66E77">
        <w:rPr>
          <w:rFonts w:eastAsia="標楷體"/>
          <w:bCs/>
          <w:sz w:val="26"/>
          <w:szCs w:val="26"/>
        </w:rPr>
        <w:t>生活圈，</w:t>
      </w:r>
      <w:proofErr w:type="gramStart"/>
      <w:r w:rsidR="00D66E77" w:rsidRPr="00D66E77">
        <w:rPr>
          <w:rFonts w:eastAsia="標楷體"/>
          <w:bCs/>
          <w:sz w:val="26"/>
          <w:szCs w:val="26"/>
        </w:rPr>
        <w:t>本縣備受</w:t>
      </w:r>
      <w:proofErr w:type="gramEnd"/>
      <w:r w:rsidR="00D66E77" w:rsidRPr="00D66E77">
        <w:rPr>
          <w:rFonts w:eastAsia="標楷體"/>
          <w:bCs/>
          <w:sz w:val="26"/>
          <w:szCs w:val="26"/>
        </w:rPr>
        <w:t>威脅，</w:t>
      </w:r>
      <w:proofErr w:type="gramStart"/>
      <w:r w:rsidR="00D66E77" w:rsidRPr="00D66E77">
        <w:rPr>
          <w:rFonts w:eastAsia="標楷體"/>
          <w:bCs/>
          <w:sz w:val="26"/>
          <w:szCs w:val="26"/>
        </w:rPr>
        <w:t>疫</w:t>
      </w:r>
      <w:proofErr w:type="gramEnd"/>
      <w:r w:rsidR="00D66E77" w:rsidRPr="00D66E77">
        <w:rPr>
          <w:rFonts w:eastAsia="標楷體"/>
          <w:bCs/>
          <w:sz w:val="26"/>
          <w:szCs w:val="26"/>
        </w:rPr>
        <w:t>情一觸即發，</w:t>
      </w:r>
      <w:proofErr w:type="gramStart"/>
      <w:r w:rsidR="00D66E77" w:rsidRPr="00D66E77">
        <w:rPr>
          <w:rFonts w:eastAsia="標楷體"/>
          <w:bCs/>
          <w:sz w:val="26"/>
          <w:szCs w:val="26"/>
        </w:rPr>
        <w:t>疫</w:t>
      </w:r>
      <w:proofErr w:type="gramEnd"/>
      <w:r w:rsidR="00D66E77" w:rsidRPr="00D66E77">
        <w:rPr>
          <w:rFonts w:eastAsia="標楷體"/>
          <w:bCs/>
          <w:sz w:val="26"/>
          <w:szCs w:val="26"/>
        </w:rPr>
        <w:t>情一旦於本縣發生將造成民眾生命財產損失</w:t>
      </w:r>
      <w:r w:rsidRPr="00A839A3">
        <w:rPr>
          <w:rFonts w:eastAsia="標楷體" w:hint="eastAsia"/>
          <w:bCs/>
          <w:sz w:val="26"/>
          <w:szCs w:val="26"/>
        </w:rPr>
        <w:t>，為嚴防本年度</w:t>
      </w:r>
      <w:proofErr w:type="gramStart"/>
      <w:r w:rsidRPr="00A839A3">
        <w:rPr>
          <w:rFonts w:eastAsia="標楷體" w:hint="eastAsia"/>
          <w:bCs/>
          <w:sz w:val="26"/>
          <w:szCs w:val="26"/>
        </w:rPr>
        <w:t>疫</w:t>
      </w:r>
      <w:proofErr w:type="gramEnd"/>
      <w:r w:rsidRPr="00A839A3">
        <w:rPr>
          <w:rFonts w:eastAsia="標楷體" w:hint="eastAsia"/>
          <w:bCs/>
          <w:sz w:val="26"/>
          <w:szCs w:val="26"/>
        </w:rPr>
        <w:t>情再度於本縣延燒，</w:t>
      </w:r>
      <w:proofErr w:type="gramStart"/>
      <w:r w:rsidRPr="00A839A3">
        <w:rPr>
          <w:rFonts w:eastAsia="標楷體" w:hint="eastAsia"/>
          <w:bCs/>
          <w:sz w:val="26"/>
          <w:szCs w:val="26"/>
        </w:rPr>
        <w:t>故訂定</w:t>
      </w:r>
      <w:proofErr w:type="gramEnd"/>
      <w:r w:rsidR="00D66E77">
        <w:rPr>
          <w:rFonts w:eastAsia="標楷體" w:hint="eastAsia"/>
          <w:bCs/>
          <w:sz w:val="26"/>
          <w:szCs w:val="26"/>
        </w:rPr>
        <w:t>本</w:t>
      </w:r>
      <w:r w:rsidRPr="00A839A3">
        <w:rPr>
          <w:rFonts w:eastAsia="標楷體" w:hint="eastAsia"/>
          <w:bCs/>
          <w:sz w:val="26"/>
          <w:szCs w:val="26"/>
        </w:rPr>
        <w:t>計畫，</w:t>
      </w:r>
      <w:r w:rsidRPr="00A839A3">
        <w:rPr>
          <w:rFonts w:ascii="Times New Roman" w:eastAsia="標楷體" w:hAnsi="Times New Roman" w:hint="eastAsia"/>
          <w:bCs/>
          <w:sz w:val="26"/>
          <w:szCs w:val="26"/>
        </w:rPr>
        <w:t>期</w:t>
      </w:r>
      <w:r w:rsidRPr="00A839A3">
        <w:rPr>
          <w:rFonts w:ascii="Times New Roman" w:eastAsia="標楷體" w:hAnsi="Times New Roman"/>
          <w:bCs/>
          <w:sz w:val="26"/>
          <w:szCs w:val="26"/>
        </w:rPr>
        <w:t>藉</w:t>
      </w:r>
      <w:r w:rsidRPr="00A839A3">
        <w:rPr>
          <w:rFonts w:ascii="Times New Roman" w:eastAsia="標楷體" w:hAnsi="Times New Roman" w:hint="eastAsia"/>
          <w:bCs/>
          <w:sz w:val="26"/>
          <w:szCs w:val="26"/>
        </w:rPr>
        <w:t>由</w:t>
      </w:r>
      <w:r w:rsidRPr="00A839A3">
        <w:rPr>
          <w:rFonts w:ascii="Times New Roman" w:eastAsia="標楷體" w:hAnsi="Times New Roman"/>
          <w:bCs/>
          <w:sz w:val="26"/>
          <w:szCs w:val="26"/>
        </w:rPr>
        <w:t>本計畫</w:t>
      </w:r>
      <w:r w:rsidRPr="00A839A3">
        <w:rPr>
          <w:rFonts w:eastAsia="標楷體"/>
          <w:bCs/>
          <w:sz w:val="26"/>
          <w:szCs w:val="26"/>
        </w:rPr>
        <w:t>提升</w:t>
      </w:r>
      <w:r w:rsidRPr="00A839A3">
        <w:rPr>
          <w:rFonts w:ascii="Times New Roman" w:eastAsia="標楷體" w:hAnsi="Times New Roman" w:hint="eastAsia"/>
          <w:bCs/>
          <w:sz w:val="26"/>
          <w:szCs w:val="26"/>
        </w:rPr>
        <w:t>縣轄醫療院所通報警覺性</w:t>
      </w:r>
      <w:r>
        <w:rPr>
          <w:rFonts w:ascii="Times New Roman" w:eastAsia="標楷體" w:hAnsi="Times New Roman" w:hint="eastAsia"/>
          <w:bCs/>
          <w:sz w:val="26"/>
          <w:szCs w:val="26"/>
        </w:rPr>
        <w:t>及</w:t>
      </w:r>
      <w:r w:rsidR="00A1700C">
        <w:rPr>
          <w:rFonts w:ascii="Times New Roman" w:eastAsia="標楷體" w:hAnsi="Times New Roman" w:hint="eastAsia"/>
          <w:bCs/>
          <w:sz w:val="26"/>
          <w:szCs w:val="26"/>
        </w:rPr>
        <w:t>提升</w:t>
      </w:r>
      <w:proofErr w:type="gramStart"/>
      <w:r>
        <w:rPr>
          <w:rFonts w:ascii="Times New Roman" w:eastAsia="標楷體" w:hAnsi="Times New Roman" w:hint="eastAsia"/>
          <w:bCs/>
          <w:sz w:val="26"/>
          <w:szCs w:val="26"/>
        </w:rPr>
        <w:t>縣民篩檢</w:t>
      </w:r>
      <w:proofErr w:type="gramEnd"/>
      <w:r>
        <w:rPr>
          <w:rFonts w:ascii="Times New Roman" w:eastAsia="標楷體" w:hAnsi="Times New Roman" w:hint="eastAsia"/>
          <w:bCs/>
          <w:sz w:val="26"/>
          <w:szCs w:val="26"/>
        </w:rPr>
        <w:t>意願</w:t>
      </w:r>
      <w:r w:rsidRPr="00A839A3">
        <w:rPr>
          <w:rFonts w:ascii="Times New Roman" w:eastAsia="標楷體" w:hAnsi="Times New Roman" w:hint="eastAsia"/>
          <w:bCs/>
          <w:sz w:val="26"/>
          <w:szCs w:val="26"/>
        </w:rPr>
        <w:t>，適時</w:t>
      </w:r>
      <w:r w:rsidRPr="00A839A3">
        <w:rPr>
          <w:rFonts w:ascii="Times New Roman" w:eastAsia="標楷體" w:hAnsi="Times New Roman" w:cs="Times New Roman" w:hint="eastAsia"/>
          <w:bCs/>
          <w:sz w:val="26"/>
          <w:szCs w:val="26"/>
        </w:rPr>
        <w:t>使用</w:t>
      </w:r>
      <w:r w:rsidRPr="00A839A3">
        <w:rPr>
          <w:rFonts w:ascii="Times New Roman" w:eastAsia="標楷體" w:hAnsi="Times New Roman" w:cs="Times New Roman"/>
          <w:bCs/>
          <w:sz w:val="26"/>
          <w:szCs w:val="26"/>
        </w:rPr>
        <w:t>登革熱</w:t>
      </w:r>
      <w:r w:rsidRPr="00A839A3">
        <w:rPr>
          <w:rFonts w:ascii="Times New Roman" w:eastAsia="標楷體" w:hAnsi="Times New Roman" w:cs="Times New Roman"/>
          <w:bCs/>
          <w:sz w:val="26"/>
          <w:szCs w:val="26"/>
        </w:rPr>
        <w:t>NS1</w:t>
      </w:r>
      <w:proofErr w:type="gramStart"/>
      <w:r w:rsidRPr="00A839A3">
        <w:rPr>
          <w:rFonts w:ascii="Times New Roman" w:eastAsia="標楷體" w:hAnsi="Times New Roman" w:cs="Times New Roman"/>
          <w:bCs/>
          <w:sz w:val="26"/>
          <w:szCs w:val="26"/>
        </w:rPr>
        <w:t>快篩試劑</w:t>
      </w:r>
      <w:proofErr w:type="gramEnd"/>
      <w:r w:rsidRPr="00A839A3">
        <w:rPr>
          <w:rFonts w:ascii="Times New Roman" w:eastAsia="標楷體" w:hAnsi="Times New Roman" w:cs="Times New Roman"/>
          <w:bCs/>
          <w:sz w:val="26"/>
          <w:szCs w:val="26"/>
        </w:rPr>
        <w:t>輔助診斷與</w:t>
      </w:r>
      <w:r w:rsidRPr="00A839A3">
        <w:rPr>
          <w:rFonts w:ascii="Times New Roman" w:eastAsia="標楷體" w:hAnsi="Times New Roman" w:cs="Times New Roman" w:hint="eastAsia"/>
          <w:bCs/>
          <w:sz w:val="26"/>
          <w:szCs w:val="26"/>
        </w:rPr>
        <w:t>及早</w:t>
      </w:r>
      <w:r w:rsidRPr="00A839A3">
        <w:rPr>
          <w:rFonts w:ascii="Times New Roman" w:eastAsia="標楷體" w:hAnsi="Times New Roman" w:cs="Times New Roman"/>
          <w:bCs/>
          <w:sz w:val="26"/>
          <w:szCs w:val="26"/>
        </w:rPr>
        <w:t>通報</w:t>
      </w:r>
      <w:r w:rsidRPr="00A839A3">
        <w:rPr>
          <w:rFonts w:ascii="Times New Roman" w:eastAsia="標楷體" w:hAnsi="Times New Roman" w:hint="eastAsia"/>
          <w:bCs/>
          <w:sz w:val="26"/>
          <w:szCs w:val="26"/>
        </w:rPr>
        <w:t>，</w:t>
      </w:r>
      <w:r w:rsidRPr="00A839A3">
        <w:rPr>
          <w:rFonts w:eastAsia="標楷體" w:hint="eastAsia"/>
          <w:bCs/>
          <w:sz w:val="26"/>
          <w:szCs w:val="26"/>
        </w:rPr>
        <w:t>迅速找出社區隱藏及早期</w:t>
      </w:r>
      <w:r w:rsidRPr="00A839A3">
        <w:rPr>
          <w:rFonts w:ascii="Times New Roman" w:eastAsia="標楷體" w:hAnsi="Times New Roman"/>
          <w:bCs/>
          <w:sz w:val="26"/>
          <w:szCs w:val="26"/>
        </w:rPr>
        <w:t>發現</w:t>
      </w:r>
      <w:r w:rsidRPr="00A839A3">
        <w:rPr>
          <w:rFonts w:ascii="Times New Roman" w:eastAsia="標楷體" w:hAnsi="Times New Roman" w:hint="eastAsia"/>
          <w:bCs/>
          <w:sz w:val="26"/>
          <w:szCs w:val="26"/>
        </w:rPr>
        <w:t>確診</w:t>
      </w:r>
      <w:r w:rsidRPr="00A839A3">
        <w:rPr>
          <w:rFonts w:ascii="Times New Roman" w:eastAsia="標楷體" w:hAnsi="Times New Roman"/>
          <w:bCs/>
          <w:sz w:val="26"/>
          <w:szCs w:val="26"/>
        </w:rPr>
        <w:t>病例</w:t>
      </w:r>
      <w:r w:rsidRPr="00A839A3">
        <w:rPr>
          <w:rFonts w:eastAsia="標楷體" w:hint="eastAsia"/>
          <w:bCs/>
          <w:sz w:val="26"/>
          <w:szCs w:val="26"/>
        </w:rPr>
        <w:t>，</w:t>
      </w:r>
      <w:r w:rsidRPr="00A839A3">
        <w:rPr>
          <w:rFonts w:ascii="Times New Roman" w:eastAsia="標楷體" w:hAnsi="Times New Roman"/>
          <w:bCs/>
          <w:sz w:val="26"/>
          <w:szCs w:val="26"/>
        </w:rPr>
        <w:t>迅速介入</w:t>
      </w:r>
      <w:proofErr w:type="gramStart"/>
      <w:r w:rsidRPr="00A839A3">
        <w:rPr>
          <w:rFonts w:ascii="Times New Roman" w:eastAsia="標楷體" w:hAnsi="Times New Roman" w:hint="eastAsia"/>
          <w:bCs/>
          <w:sz w:val="26"/>
          <w:szCs w:val="26"/>
        </w:rPr>
        <w:t>疫</w:t>
      </w:r>
      <w:proofErr w:type="gramEnd"/>
      <w:r w:rsidRPr="00A839A3">
        <w:rPr>
          <w:rFonts w:ascii="Times New Roman" w:eastAsia="標楷體" w:hAnsi="Times New Roman" w:hint="eastAsia"/>
          <w:bCs/>
          <w:sz w:val="26"/>
          <w:szCs w:val="26"/>
        </w:rPr>
        <w:t>情</w:t>
      </w:r>
      <w:r w:rsidRPr="00A839A3">
        <w:rPr>
          <w:rFonts w:ascii="Times New Roman" w:eastAsia="標楷體" w:hAnsi="Times New Roman"/>
          <w:bCs/>
          <w:sz w:val="26"/>
          <w:szCs w:val="26"/>
        </w:rPr>
        <w:t>防治</w:t>
      </w:r>
      <w:r w:rsidRPr="00A839A3">
        <w:rPr>
          <w:rFonts w:eastAsia="標楷體" w:hint="eastAsia"/>
          <w:bCs/>
          <w:sz w:val="26"/>
          <w:szCs w:val="26"/>
        </w:rPr>
        <w:t>，以防堵社區</w:t>
      </w:r>
      <w:proofErr w:type="gramStart"/>
      <w:r w:rsidRPr="00A839A3">
        <w:rPr>
          <w:rFonts w:eastAsia="標楷體" w:hint="eastAsia"/>
          <w:bCs/>
          <w:sz w:val="26"/>
          <w:szCs w:val="26"/>
        </w:rPr>
        <w:t>疫</w:t>
      </w:r>
      <w:proofErr w:type="gramEnd"/>
      <w:r w:rsidRPr="00A839A3">
        <w:rPr>
          <w:rFonts w:eastAsia="標楷體" w:hint="eastAsia"/>
          <w:bCs/>
          <w:sz w:val="26"/>
          <w:szCs w:val="26"/>
        </w:rPr>
        <w:t>情</w:t>
      </w:r>
      <w:r w:rsidRPr="00A839A3">
        <w:rPr>
          <w:rFonts w:ascii="Times New Roman" w:eastAsia="標楷體" w:hAnsi="Times New Roman" w:hint="eastAsia"/>
          <w:bCs/>
          <w:sz w:val="26"/>
          <w:szCs w:val="26"/>
        </w:rPr>
        <w:t>擴散</w:t>
      </w:r>
      <w:r w:rsidRPr="00A839A3">
        <w:rPr>
          <w:rFonts w:eastAsia="標楷體" w:hint="eastAsia"/>
          <w:bCs/>
          <w:sz w:val="26"/>
          <w:szCs w:val="26"/>
        </w:rPr>
        <w:t>，</w:t>
      </w:r>
      <w:r w:rsidRPr="00A839A3">
        <w:rPr>
          <w:rFonts w:ascii="Times New Roman" w:eastAsia="標楷體" w:hAnsi="Times New Roman" w:hint="eastAsia"/>
          <w:bCs/>
          <w:sz w:val="26"/>
          <w:szCs w:val="26"/>
        </w:rPr>
        <w:t>提升登革熱防疫整體成效</w:t>
      </w:r>
      <w:r w:rsidR="00D66E77">
        <w:rPr>
          <w:rFonts w:ascii="Times New Roman" w:eastAsia="標楷體" w:hAnsi="Times New Roman" w:hint="eastAsia"/>
          <w:bCs/>
          <w:sz w:val="26"/>
          <w:szCs w:val="26"/>
        </w:rPr>
        <w:t>，降低社區群體健康危害</w:t>
      </w:r>
      <w:r w:rsidRPr="00A839A3">
        <w:rPr>
          <w:rFonts w:eastAsia="標楷體" w:hint="eastAsia"/>
          <w:bCs/>
          <w:sz w:val="26"/>
          <w:szCs w:val="26"/>
        </w:rPr>
        <w:t>。</w:t>
      </w:r>
    </w:p>
    <w:p w:rsidR="003766AE" w:rsidRPr="00076802" w:rsidRDefault="00A1700C" w:rsidP="005B62EA">
      <w:pPr>
        <w:pStyle w:val="a3"/>
        <w:spacing w:beforeLines="50" w:line="460" w:lineRule="exact"/>
        <w:ind w:right="162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</w:t>
      </w:r>
      <w:r w:rsidR="00810D4A" w:rsidRPr="00076802">
        <w:rPr>
          <w:rFonts w:ascii="標楷體" w:eastAsia="標楷體" w:hAnsi="標楷體"/>
          <w:sz w:val="26"/>
          <w:szCs w:val="26"/>
        </w:rPr>
        <w:t>、對象</w:t>
      </w:r>
      <w:r w:rsidR="00B143FF" w:rsidRPr="00076802">
        <w:rPr>
          <w:rFonts w:ascii="標楷體" w:eastAsia="標楷體" w:hAnsi="標楷體"/>
          <w:sz w:val="26"/>
          <w:szCs w:val="26"/>
        </w:rPr>
        <w:t>：</w:t>
      </w:r>
    </w:p>
    <w:p w:rsidR="003766AE" w:rsidRPr="00076802" w:rsidRDefault="00D15037" w:rsidP="00FE2F08">
      <w:pPr>
        <w:pStyle w:val="a3"/>
        <w:spacing w:line="460" w:lineRule="exact"/>
        <w:ind w:leftChars="257" w:left="565" w:right="13"/>
        <w:rPr>
          <w:rFonts w:ascii="標楷體" w:eastAsia="標楷體" w:hAnsi="標楷體"/>
          <w:sz w:val="26"/>
          <w:szCs w:val="26"/>
        </w:rPr>
      </w:pPr>
      <w:r w:rsidRPr="00076802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076802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076802">
        <w:rPr>
          <w:rFonts w:ascii="標楷體" w:eastAsia="標楷體" w:hAnsi="標楷體" w:hint="eastAsia"/>
          <w:sz w:val="26"/>
          <w:szCs w:val="26"/>
        </w:rPr>
        <w:t>)</w:t>
      </w:r>
      <w:r w:rsidR="00726B5A" w:rsidRPr="00076802">
        <w:rPr>
          <w:rFonts w:ascii="標楷體" w:eastAsia="標楷體" w:hAnsi="標楷體" w:hint="eastAsia"/>
          <w:sz w:val="26"/>
          <w:szCs w:val="26"/>
        </w:rPr>
        <w:t>符合</w:t>
      </w:r>
      <w:r w:rsidR="003766AE" w:rsidRPr="00076802">
        <w:rPr>
          <w:rFonts w:ascii="標楷體" w:eastAsia="標楷體" w:hAnsi="標楷體" w:hint="eastAsia"/>
          <w:sz w:val="26"/>
          <w:szCs w:val="26"/>
        </w:rPr>
        <w:t>登革熱NS1</w:t>
      </w:r>
      <w:r w:rsidR="00726B5A" w:rsidRPr="00076802">
        <w:rPr>
          <w:rFonts w:ascii="標楷體" w:eastAsia="標楷體" w:hAnsi="標楷體" w:hint="eastAsia"/>
          <w:sz w:val="26"/>
          <w:szCs w:val="26"/>
        </w:rPr>
        <w:t>檢驗</w:t>
      </w:r>
      <w:r w:rsidR="003766AE" w:rsidRPr="00076802">
        <w:rPr>
          <w:rFonts w:ascii="標楷體" w:eastAsia="標楷體" w:hAnsi="標楷體" w:hint="eastAsia"/>
          <w:sz w:val="26"/>
          <w:szCs w:val="26"/>
        </w:rPr>
        <w:t>通報並</w:t>
      </w:r>
      <w:r w:rsidR="003766AE" w:rsidRPr="00076802">
        <w:rPr>
          <w:rFonts w:ascii="標楷體" w:eastAsia="標楷體" w:hAnsi="標楷體"/>
          <w:sz w:val="26"/>
          <w:szCs w:val="26"/>
        </w:rPr>
        <w:t>執業登記於本</w:t>
      </w:r>
      <w:r w:rsidR="003766AE" w:rsidRPr="00076802">
        <w:rPr>
          <w:rFonts w:ascii="標楷體" w:eastAsia="標楷體" w:hAnsi="標楷體" w:hint="eastAsia"/>
          <w:sz w:val="26"/>
          <w:szCs w:val="26"/>
        </w:rPr>
        <w:t>縣</w:t>
      </w:r>
      <w:r w:rsidR="003766AE" w:rsidRPr="00076802">
        <w:rPr>
          <w:rFonts w:ascii="標楷體" w:eastAsia="標楷體" w:hAnsi="標楷體"/>
          <w:sz w:val="26"/>
          <w:szCs w:val="26"/>
        </w:rPr>
        <w:t>之</w:t>
      </w:r>
      <w:r w:rsidR="003766AE" w:rsidRPr="00076802">
        <w:rPr>
          <w:rFonts w:ascii="標楷體" w:eastAsia="標楷體" w:hAnsi="標楷體" w:hint="eastAsia"/>
          <w:sz w:val="26"/>
          <w:szCs w:val="26"/>
        </w:rPr>
        <w:t>醫療</w:t>
      </w:r>
      <w:r w:rsidR="003766AE" w:rsidRPr="00076802">
        <w:rPr>
          <w:rFonts w:ascii="標楷體" w:eastAsia="標楷體" w:hAnsi="標楷體"/>
          <w:sz w:val="26"/>
          <w:szCs w:val="26"/>
        </w:rPr>
        <w:t>院</w:t>
      </w:r>
      <w:r w:rsidR="003766AE" w:rsidRPr="00076802">
        <w:rPr>
          <w:rFonts w:ascii="標楷體" w:eastAsia="標楷體" w:hAnsi="標楷體" w:hint="eastAsia"/>
          <w:sz w:val="26"/>
          <w:szCs w:val="26"/>
        </w:rPr>
        <w:t>所</w:t>
      </w:r>
      <w:r w:rsidR="00BB5466" w:rsidRPr="00076802">
        <w:rPr>
          <w:rFonts w:ascii="標楷體" w:eastAsia="標楷體" w:hAnsi="標楷體" w:hint="eastAsia"/>
          <w:sz w:val="26"/>
          <w:szCs w:val="26"/>
        </w:rPr>
        <w:t>(不包括衛生所)</w:t>
      </w:r>
      <w:r w:rsidR="001D23C5" w:rsidRPr="00076802">
        <w:rPr>
          <w:rFonts w:ascii="標楷體" w:eastAsia="標楷體" w:hAnsi="標楷體"/>
          <w:sz w:val="26"/>
          <w:szCs w:val="26"/>
        </w:rPr>
        <w:t>。</w:t>
      </w:r>
    </w:p>
    <w:p w:rsidR="00D15037" w:rsidRPr="00076802" w:rsidRDefault="00D15037" w:rsidP="00D15037">
      <w:pPr>
        <w:pStyle w:val="a3"/>
        <w:spacing w:line="460" w:lineRule="exact"/>
        <w:ind w:leftChars="257" w:left="565" w:right="13"/>
        <w:rPr>
          <w:rFonts w:ascii="標楷體" w:eastAsia="標楷體" w:hAnsi="標楷體"/>
          <w:sz w:val="26"/>
          <w:szCs w:val="26"/>
        </w:rPr>
      </w:pPr>
      <w:r w:rsidRPr="00076802">
        <w:rPr>
          <w:rFonts w:ascii="標楷體" w:eastAsia="標楷體" w:hAnsi="標楷體" w:hint="eastAsia"/>
          <w:sz w:val="26"/>
          <w:szCs w:val="26"/>
        </w:rPr>
        <w:t>(二)</w:t>
      </w:r>
      <w:r w:rsidR="00CE0969" w:rsidRPr="00076802">
        <w:rPr>
          <w:rFonts w:ascii="標楷體" w:eastAsia="標楷體" w:hAnsi="標楷體" w:hint="eastAsia"/>
          <w:sz w:val="26"/>
          <w:szCs w:val="26"/>
        </w:rPr>
        <w:t>符合登革熱NS1檢驗通報並</w:t>
      </w:r>
      <w:r w:rsidRPr="00076802">
        <w:rPr>
          <w:rFonts w:ascii="標楷體" w:eastAsia="標楷體" w:hAnsi="標楷體" w:hint="eastAsia"/>
          <w:sz w:val="26"/>
          <w:szCs w:val="26"/>
        </w:rPr>
        <w:t>經衛生福利部疾病管制署</w:t>
      </w:r>
      <w:r w:rsidR="00177B5F" w:rsidRPr="00076802">
        <w:rPr>
          <w:rFonts w:ascii="標楷體" w:eastAsia="標楷體" w:hAnsi="標楷體" w:hint="eastAsia"/>
          <w:sz w:val="26"/>
          <w:szCs w:val="26"/>
        </w:rPr>
        <w:t>研判</w:t>
      </w:r>
      <w:r w:rsidR="00177B5F" w:rsidRPr="00076802">
        <w:rPr>
          <w:rFonts w:ascii="標楷體" w:eastAsia="標楷體" w:hAnsi="標楷體" w:hint="eastAsia"/>
          <w:sz w:val="26"/>
          <w:szCs w:val="26"/>
          <w:u w:val="single"/>
        </w:rPr>
        <w:t>確認</w:t>
      </w:r>
      <w:r w:rsidRPr="00076802">
        <w:rPr>
          <w:rFonts w:ascii="標楷體" w:eastAsia="標楷體" w:hAnsi="標楷體" w:hint="eastAsia"/>
          <w:sz w:val="26"/>
          <w:szCs w:val="26"/>
          <w:u w:val="single"/>
        </w:rPr>
        <w:t>為陽性(確診</w:t>
      </w:r>
      <w:r w:rsidR="0058503A" w:rsidRPr="00076802">
        <w:rPr>
          <w:rFonts w:ascii="標楷體" w:eastAsia="標楷體" w:hAnsi="標楷體" w:hint="eastAsia"/>
          <w:sz w:val="26"/>
          <w:szCs w:val="26"/>
          <w:u w:val="single"/>
        </w:rPr>
        <w:t>案</w:t>
      </w:r>
      <w:r w:rsidRPr="00076802">
        <w:rPr>
          <w:rFonts w:ascii="標楷體" w:eastAsia="標楷體" w:hAnsi="標楷體" w:hint="eastAsia"/>
          <w:sz w:val="26"/>
          <w:szCs w:val="26"/>
          <w:u w:val="single"/>
        </w:rPr>
        <w:t>)</w:t>
      </w:r>
      <w:r w:rsidR="002B0AFD">
        <w:rPr>
          <w:rFonts w:ascii="標楷體" w:eastAsia="標楷體" w:hAnsi="標楷體" w:hint="eastAsia"/>
          <w:sz w:val="26"/>
          <w:szCs w:val="26"/>
        </w:rPr>
        <w:t>且居住於本縣之</w:t>
      </w:r>
      <w:r w:rsidRPr="00076802">
        <w:rPr>
          <w:rFonts w:ascii="標楷體" w:eastAsia="標楷體" w:hAnsi="標楷體" w:hint="eastAsia"/>
          <w:sz w:val="26"/>
          <w:szCs w:val="26"/>
        </w:rPr>
        <w:t>民眾。</w:t>
      </w:r>
    </w:p>
    <w:p w:rsidR="00F63E4E" w:rsidRPr="00076802" w:rsidRDefault="00A1700C" w:rsidP="005B62EA">
      <w:pPr>
        <w:pStyle w:val="a3"/>
        <w:tabs>
          <w:tab w:val="left" w:pos="9214"/>
        </w:tabs>
        <w:spacing w:beforeLines="50" w:line="460" w:lineRule="exact"/>
        <w:ind w:right="115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三</w:t>
      </w:r>
      <w:r w:rsidR="00810D4A" w:rsidRPr="00076802">
        <w:rPr>
          <w:rFonts w:ascii="標楷體" w:eastAsia="標楷體" w:hAnsi="標楷體"/>
          <w:sz w:val="26"/>
          <w:szCs w:val="26"/>
        </w:rPr>
        <w:t>、實施期程：</w:t>
      </w:r>
      <w:r w:rsidR="008265B2" w:rsidRPr="00076802">
        <w:rPr>
          <w:rFonts w:ascii="標楷體" w:eastAsia="標楷體" w:hAnsi="標楷體"/>
          <w:sz w:val="26"/>
          <w:szCs w:val="26"/>
        </w:rPr>
        <w:t xml:space="preserve"> </w:t>
      </w:r>
    </w:p>
    <w:p w:rsidR="00D15037" w:rsidRPr="00076802" w:rsidRDefault="00795B76" w:rsidP="00F07FB5">
      <w:pPr>
        <w:pStyle w:val="a3"/>
        <w:tabs>
          <w:tab w:val="left" w:pos="9781"/>
        </w:tabs>
        <w:spacing w:line="460" w:lineRule="exact"/>
        <w:ind w:leftChars="257" w:left="565" w:right="142" w:firstLine="2"/>
        <w:rPr>
          <w:rFonts w:ascii="標楷體" w:eastAsia="標楷體" w:hAnsi="標楷體"/>
          <w:sz w:val="26"/>
          <w:szCs w:val="26"/>
        </w:rPr>
      </w:pPr>
      <w:r w:rsidRPr="00076802">
        <w:rPr>
          <w:rFonts w:ascii="標楷體" w:eastAsia="標楷體" w:hAnsi="標楷體" w:hint="eastAsia"/>
          <w:sz w:val="26"/>
          <w:szCs w:val="26"/>
        </w:rPr>
        <w:t>通報:</w:t>
      </w:r>
      <w:r w:rsidR="00FD2579">
        <w:rPr>
          <w:rFonts w:ascii="標楷體" w:eastAsia="標楷體" w:hAnsi="標楷體" w:hint="eastAsia"/>
          <w:sz w:val="26"/>
          <w:szCs w:val="26"/>
        </w:rPr>
        <w:t>即日起</w:t>
      </w:r>
      <w:r w:rsidR="00810D4A" w:rsidRPr="00076802">
        <w:rPr>
          <w:rFonts w:ascii="標楷體" w:eastAsia="標楷體" w:hAnsi="標楷體"/>
          <w:sz w:val="26"/>
          <w:szCs w:val="26"/>
        </w:rPr>
        <w:t>至1</w:t>
      </w:r>
      <w:r w:rsidR="00565ACC" w:rsidRPr="00076802">
        <w:rPr>
          <w:rFonts w:ascii="標楷體" w:eastAsia="標楷體" w:hAnsi="標楷體" w:hint="eastAsia"/>
          <w:sz w:val="26"/>
          <w:szCs w:val="26"/>
        </w:rPr>
        <w:t>1</w:t>
      </w:r>
      <w:r w:rsidR="00D15037" w:rsidRPr="00076802">
        <w:rPr>
          <w:rFonts w:ascii="標楷體" w:eastAsia="標楷體" w:hAnsi="標楷體" w:hint="eastAsia"/>
          <w:sz w:val="26"/>
          <w:szCs w:val="26"/>
        </w:rPr>
        <w:t>3</w:t>
      </w:r>
      <w:r w:rsidR="00810D4A" w:rsidRPr="00076802">
        <w:rPr>
          <w:rFonts w:ascii="標楷體" w:eastAsia="標楷體" w:hAnsi="標楷體"/>
          <w:sz w:val="26"/>
          <w:szCs w:val="26"/>
        </w:rPr>
        <w:t>年</w:t>
      </w:r>
      <w:r w:rsidR="00682EDC" w:rsidRPr="00076802">
        <w:rPr>
          <w:rFonts w:ascii="標楷體" w:eastAsia="標楷體" w:hAnsi="標楷體" w:hint="eastAsia"/>
          <w:sz w:val="26"/>
          <w:szCs w:val="26"/>
        </w:rPr>
        <w:t>12</w:t>
      </w:r>
      <w:r w:rsidR="00810D4A" w:rsidRPr="00076802">
        <w:rPr>
          <w:rFonts w:ascii="標楷體" w:eastAsia="標楷體" w:hAnsi="標楷體"/>
          <w:sz w:val="26"/>
          <w:szCs w:val="26"/>
        </w:rPr>
        <w:t>月</w:t>
      </w:r>
      <w:r w:rsidR="00682EDC" w:rsidRPr="00076802">
        <w:rPr>
          <w:rFonts w:ascii="標楷體" w:eastAsia="標楷體" w:hAnsi="標楷體" w:hint="eastAsia"/>
          <w:sz w:val="26"/>
          <w:szCs w:val="26"/>
        </w:rPr>
        <w:t>31</w:t>
      </w:r>
      <w:r w:rsidR="00810D4A" w:rsidRPr="00076802">
        <w:rPr>
          <w:rFonts w:ascii="標楷體" w:eastAsia="標楷體" w:hAnsi="標楷體"/>
          <w:sz w:val="26"/>
          <w:szCs w:val="26"/>
        </w:rPr>
        <w:t>日</w:t>
      </w:r>
    </w:p>
    <w:p w:rsidR="00795B76" w:rsidRPr="00076802" w:rsidRDefault="00795B76" w:rsidP="00F07FB5">
      <w:pPr>
        <w:pStyle w:val="a3"/>
        <w:tabs>
          <w:tab w:val="left" w:pos="9781"/>
        </w:tabs>
        <w:spacing w:line="460" w:lineRule="exact"/>
        <w:ind w:leftChars="257" w:left="565" w:right="142" w:firstLine="2"/>
        <w:rPr>
          <w:rFonts w:ascii="標楷體" w:eastAsia="標楷體" w:hAnsi="標楷體"/>
          <w:sz w:val="26"/>
          <w:szCs w:val="26"/>
        </w:rPr>
      </w:pPr>
      <w:r w:rsidRPr="00076802">
        <w:rPr>
          <w:rFonts w:ascii="標楷體" w:eastAsia="標楷體" w:hAnsi="標楷體" w:hint="eastAsia"/>
          <w:sz w:val="26"/>
          <w:szCs w:val="26"/>
        </w:rPr>
        <w:t>確診:</w:t>
      </w:r>
      <w:r w:rsidR="00FD2579">
        <w:rPr>
          <w:rFonts w:ascii="標楷體" w:eastAsia="標楷體" w:hAnsi="標楷體" w:hint="eastAsia"/>
          <w:sz w:val="26"/>
          <w:szCs w:val="26"/>
        </w:rPr>
        <w:t>即日起</w:t>
      </w:r>
      <w:r w:rsidRPr="00076802">
        <w:rPr>
          <w:rFonts w:ascii="標楷體" w:eastAsia="標楷體" w:hAnsi="標楷體" w:hint="eastAsia"/>
          <w:sz w:val="26"/>
          <w:szCs w:val="26"/>
        </w:rPr>
        <w:t>通報確診至</w:t>
      </w:r>
      <w:r w:rsidR="00682EDC" w:rsidRPr="00076802">
        <w:rPr>
          <w:rFonts w:ascii="標楷體" w:eastAsia="標楷體" w:hAnsi="標楷體" w:hint="eastAsia"/>
          <w:sz w:val="26"/>
          <w:szCs w:val="26"/>
        </w:rPr>
        <w:t>113年12</w:t>
      </w:r>
      <w:r w:rsidRPr="00076802">
        <w:rPr>
          <w:rFonts w:ascii="標楷體" w:eastAsia="標楷體" w:hAnsi="標楷體" w:hint="eastAsia"/>
          <w:sz w:val="26"/>
          <w:szCs w:val="26"/>
        </w:rPr>
        <w:t>月</w:t>
      </w:r>
      <w:r w:rsidR="00682EDC" w:rsidRPr="00076802">
        <w:rPr>
          <w:rFonts w:ascii="標楷體" w:eastAsia="標楷體" w:hAnsi="標楷體" w:hint="eastAsia"/>
          <w:sz w:val="26"/>
          <w:szCs w:val="26"/>
        </w:rPr>
        <w:t>31</w:t>
      </w:r>
      <w:r w:rsidRPr="00076802">
        <w:rPr>
          <w:rFonts w:ascii="標楷體" w:eastAsia="標楷體" w:hAnsi="標楷體" w:hint="eastAsia"/>
          <w:sz w:val="26"/>
          <w:szCs w:val="26"/>
        </w:rPr>
        <w:t>日</w:t>
      </w:r>
    </w:p>
    <w:p w:rsidR="0008252E" w:rsidRPr="00076802" w:rsidRDefault="00A1700C" w:rsidP="005B62EA">
      <w:pPr>
        <w:pStyle w:val="a3"/>
        <w:spacing w:beforeLines="50" w:line="460" w:lineRule="exact"/>
        <w:ind w:right="251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</w:t>
      </w:r>
      <w:r w:rsidR="00810D4A" w:rsidRPr="00076802">
        <w:rPr>
          <w:rFonts w:ascii="標楷體" w:eastAsia="標楷體" w:hAnsi="標楷體"/>
          <w:sz w:val="26"/>
          <w:szCs w:val="26"/>
        </w:rPr>
        <w:t>、</w:t>
      </w:r>
      <w:r w:rsidR="00A839A3">
        <w:rPr>
          <w:rFonts w:ascii="標楷體" w:eastAsia="標楷體" w:hAnsi="標楷體"/>
          <w:sz w:val="26"/>
          <w:szCs w:val="26"/>
        </w:rPr>
        <w:t>辦理</w:t>
      </w:r>
      <w:r w:rsidR="00810D4A" w:rsidRPr="00076802">
        <w:rPr>
          <w:rFonts w:ascii="標楷體" w:eastAsia="標楷體" w:hAnsi="標楷體"/>
          <w:sz w:val="26"/>
          <w:szCs w:val="26"/>
        </w:rPr>
        <w:t>方式</w:t>
      </w:r>
      <w:r w:rsidR="00B143FF" w:rsidRPr="00076802">
        <w:rPr>
          <w:rFonts w:ascii="標楷體" w:eastAsia="標楷體" w:hAnsi="標楷體"/>
          <w:sz w:val="26"/>
          <w:szCs w:val="26"/>
        </w:rPr>
        <w:t>：</w:t>
      </w:r>
    </w:p>
    <w:p w:rsidR="00477F12" w:rsidRPr="00076802" w:rsidRDefault="00477F12" w:rsidP="00FE2F08">
      <w:pPr>
        <w:pStyle w:val="a3"/>
        <w:spacing w:line="460" w:lineRule="exact"/>
        <w:ind w:right="2515"/>
        <w:rPr>
          <w:rFonts w:ascii="標楷體" w:eastAsia="標楷體" w:hAnsi="標楷體"/>
          <w:sz w:val="26"/>
          <w:szCs w:val="26"/>
        </w:rPr>
      </w:pPr>
      <w:r w:rsidRPr="00076802">
        <w:rPr>
          <w:rFonts w:ascii="標楷體" w:eastAsia="標楷體" w:hAnsi="標楷體" w:hint="eastAsia"/>
          <w:sz w:val="26"/>
          <w:szCs w:val="26"/>
        </w:rPr>
        <w:t xml:space="preserve">    (</w:t>
      </w:r>
      <w:proofErr w:type="gramStart"/>
      <w:r w:rsidRPr="00076802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076802">
        <w:rPr>
          <w:rFonts w:ascii="標楷體" w:eastAsia="標楷體" w:hAnsi="標楷體" w:hint="eastAsia"/>
          <w:sz w:val="26"/>
          <w:szCs w:val="26"/>
        </w:rPr>
        <w:t>)醫療院所(不含衛生所)</w:t>
      </w:r>
    </w:p>
    <w:p w:rsidR="00A839A3" w:rsidRPr="00076802" w:rsidRDefault="00766D54" w:rsidP="006B696F">
      <w:pPr>
        <w:pStyle w:val="a3"/>
        <w:spacing w:line="460" w:lineRule="exact"/>
        <w:ind w:leftChars="257" w:left="565" w:right="13"/>
        <w:jc w:val="both"/>
        <w:rPr>
          <w:rFonts w:ascii="標楷體" w:eastAsia="標楷體" w:hAnsi="標楷體"/>
          <w:sz w:val="26"/>
          <w:szCs w:val="26"/>
        </w:rPr>
      </w:pPr>
      <w:r w:rsidRPr="00076802">
        <w:rPr>
          <w:rFonts w:ascii="標楷體" w:eastAsia="標楷體" w:hAnsi="標楷體" w:hint="eastAsia"/>
          <w:spacing w:val="-1"/>
          <w:sz w:val="26"/>
          <w:szCs w:val="26"/>
        </w:rPr>
        <w:t>醫療院所</w:t>
      </w:r>
      <w:r w:rsidR="00810D4A" w:rsidRPr="00076802">
        <w:rPr>
          <w:rFonts w:ascii="標楷體" w:eastAsia="標楷體" w:hAnsi="標楷體"/>
          <w:spacing w:val="-1"/>
          <w:sz w:val="26"/>
          <w:szCs w:val="26"/>
        </w:rPr>
        <w:t>發現民眾疑似登革熱感染時，</w:t>
      </w:r>
      <w:r w:rsidR="009226FC" w:rsidRPr="00076802">
        <w:rPr>
          <w:rFonts w:ascii="標楷體" w:eastAsia="標楷體" w:hAnsi="標楷體" w:hint="eastAsia"/>
          <w:spacing w:val="-1"/>
          <w:sz w:val="26"/>
          <w:szCs w:val="26"/>
        </w:rPr>
        <w:t>使用</w:t>
      </w:r>
      <w:r w:rsidR="005056D6" w:rsidRPr="00076802">
        <w:rPr>
          <w:rFonts w:ascii="標楷體" w:eastAsia="標楷體" w:hAnsi="標楷體" w:hint="eastAsia"/>
          <w:spacing w:val="-1"/>
          <w:sz w:val="26"/>
          <w:szCs w:val="26"/>
        </w:rPr>
        <w:t>登革熱NS1</w:t>
      </w:r>
      <w:proofErr w:type="gramStart"/>
      <w:r w:rsidR="005056D6" w:rsidRPr="00076802">
        <w:rPr>
          <w:rFonts w:ascii="標楷體" w:eastAsia="標楷體" w:hAnsi="標楷體" w:hint="eastAsia"/>
          <w:spacing w:val="-1"/>
          <w:sz w:val="26"/>
          <w:szCs w:val="26"/>
        </w:rPr>
        <w:t>快篩試紙</w:t>
      </w:r>
      <w:proofErr w:type="gramEnd"/>
      <w:r w:rsidRPr="00076802">
        <w:rPr>
          <w:rFonts w:ascii="標楷體" w:eastAsia="標楷體" w:hAnsi="標楷體" w:hint="eastAsia"/>
          <w:spacing w:val="-1"/>
          <w:sz w:val="26"/>
          <w:szCs w:val="26"/>
        </w:rPr>
        <w:t>檢驗並</w:t>
      </w:r>
      <w:r w:rsidR="009226FC" w:rsidRPr="00076802">
        <w:rPr>
          <w:rFonts w:ascii="標楷體" w:eastAsia="標楷體" w:hAnsi="標楷體" w:hint="eastAsia"/>
          <w:spacing w:val="-1"/>
          <w:sz w:val="26"/>
          <w:szCs w:val="26"/>
        </w:rPr>
        <w:t>完成</w:t>
      </w:r>
      <w:r w:rsidR="001D1C70" w:rsidRPr="00076802">
        <w:rPr>
          <w:rFonts w:ascii="標楷體" w:eastAsia="標楷體" w:hAnsi="標楷體"/>
          <w:spacing w:val="-1"/>
          <w:sz w:val="26"/>
          <w:szCs w:val="26"/>
        </w:rPr>
        <w:t>法定傳染病系統</w:t>
      </w:r>
      <w:r w:rsidR="00FC5D68" w:rsidRPr="00076802">
        <w:rPr>
          <w:rFonts w:ascii="標楷體" w:eastAsia="標楷體" w:hAnsi="標楷體" w:hint="eastAsia"/>
          <w:spacing w:val="-1"/>
          <w:sz w:val="26"/>
          <w:szCs w:val="26"/>
        </w:rPr>
        <w:t>或健保網域(VPN)</w:t>
      </w:r>
      <w:r w:rsidR="00810D4A" w:rsidRPr="00076802">
        <w:rPr>
          <w:rFonts w:ascii="標楷體" w:eastAsia="標楷體" w:hAnsi="標楷體"/>
          <w:sz w:val="26"/>
          <w:szCs w:val="26"/>
          <w:u w:val="single"/>
        </w:rPr>
        <w:t>通報</w:t>
      </w:r>
      <w:r w:rsidR="003F3D6E" w:rsidRPr="00076802">
        <w:rPr>
          <w:rFonts w:ascii="標楷體" w:eastAsia="標楷體" w:hAnsi="標楷體"/>
          <w:sz w:val="26"/>
          <w:szCs w:val="26"/>
        </w:rPr>
        <w:t>、</w:t>
      </w:r>
      <w:r w:rsidR="003F3D6E" w:rsidRPr="00076802">
        <w:rPr>
          <w:rFonts w:ascii="標楷體" w:eastAsia="標楷體" w:hAnsi="標楷體" w:hint="eastAsia"/>
          <w:sz w:val="26"/>
          <w:szCs w:val="26"/>
        </w:rPr>
        <w:t>確診</w:t>
      </w:r>
      <w:r w:rsidR="003F3D6E" w:rsidRPr="00076802">
        <w:rPr>
          <w:rFonts w:ascii="標楷體" w:eastAsia="標楷體" w:hAnsi="標楷體"/>
          <w:sz w:val="26"/>
          <w:szCs w:val="26"/>
        </w:rPr>
        <w:t>，始</w:t>
      </w:r>
      <w:proofErr w:type="gramStart"/>
      <w:r w:rsidR="003F3D6E" w:rsidRPr="00076802">
        <w:rPr>
          <w:rFonts w:ascii="標楷體" w:eastAsia="標楷體" w:hAnsi="標楷體"/>
          <w:sz w:val="26"/>
          <w:szCs w:val="26"/>
        </w:rPr>
        <w:t>符合</w:t>
      </w:r>
      <w:r w:rsidR="003F3D6E" w:rsidRPr="00076802">
        <w:rPr>
          <w:rFonts w:ascii="標楷體" w:eastAsia="標楷體" w:hAnsi="標楷體" w:hint="eastAsia"/>
          <w:sz w:val="26"/>
          <w:szCs w:val="26"/>
        </w:rPr>
        <w:t>旨揭</w:t>
      </w:r>
      <w:r w:rsidR="00810D4A" w:rsidRPr="00076802">
        <w:rPr>
          <w:rFonts w:ascii="標楷體" w:eastAsia="標楷體" w:hAnsi="標楷體"/>
          <w:sz w:val="26"/>
          <w:szCs w:val="26"/>
        </w:rPr>
        <w:t>條件</w:t>
      </w:r>
      <w:proofErr w:type="gramEnd"/>
      <w:r w:rsidR="00810D4A" w:rsidRPr="00076802">
        <w:rPr>
          <w:rFonts w:ascii="標楷體" w:eastAsia="標楷體" w:hAnsi="標楷體"/>
          <w:sz w:val="26"/>
          <w:szCs w:val="26"/>
        </w:rPr>
        <w:t>，</w:t>
      </w:r>
      <w:r w:rsidR="001D1C70" w:rsidRPr="00076802">
        <w:rPr>
          <w:rFonts w:ascii="標楷體" w:eastAsia="標楷體" w:hAnsi="標楷體" w:hint="eastAsia"/>
          <w:sz w:val="26"/>
          <w:szCs w:val="26"/>
        </w:rPr>
        <w:t>詳如</w:t>
      </w:r>
      <w:r w:rsidR="00810D4A" w:rsidRPr="00076802">
        <w:rPr>
          <w:rFonts w:ascii="標楷體" w:eastAsia="標楷體" w:hAnsi="標楷體"/>
          <w:sz w:val="26"/>
          <w:szCs w:val="26"/>
        </w:rPr>
        <w:t>說明如下：</w:t>
      </w:r>
    </w:p>
    <w:p w:rsidR="00FE2F08" w:rsidRPr="00A1700C" w:rsidRDefault="00A1700C" w:rsidP="00A1700C">
      <w:pPr>
        <w:spacing w:line="460" w:lineRule="exact"/>
        <w:ind w:leftChars="250" w:left="938" w:hangingChars="150" w:hanging="38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pacing w:val="-1"/>
          <w:sz w:val="26"/>
          <w:szCs w:val="26"/>
        </w:rPr>
        <w:lastRenderedPageBreak/>
        <w:t>1、</w:t>
      </w:r>
      <w:r w:rsidR="00731DD0" w:rsidRPr="00A1700C">
        <w:rPr>
          <w:rFonts w:ascii="標楷體" w:eastAsia="標楷體" w:hAnsi="標楷體"/>
          <w:spacing w:val="-1"/>
          <w:sz w:val="26"/>
          <w:szCs w:val="26"/>
        </w:rPr>
        <w:t>完成</w:t>
      </w:r>
      <w:r w:rsidR="00ED24EA" w:rsidRPr="00A1700C">
        <w:rPr>
          <w:rFonts w:ascii="標楷體" w:eastAsia="標楷體" w:hAnsi="標楷體" w:hint="eastAsia"/>
          <w:spacing w:val="-1"/>
          <w:sz w:val="26"/>
          <w:szCs w:val="26"/>
        </w:rPr>
        <w:t>登革熱</w:t>
      </w:r>
      <w:r w:rsidR="00ED24EA" w:rsidRPr="00A1700C">
        <w:rPr>
          <w:rFonts w:ascii="標楷體" w:eastAsia="標楷體" w:hAnsi="標楷體"/>
          <w:sz w:val="26"/>
          <w:szCs w:val="26"/>
        </w:rPr>
        <w:t>NS1</w:t>
      </w:r>
      <w:proofErr w:type="gramStart"/>
      <w:r w:rsidR="00731DD0" w:rsidRPr="00A1700C">
        <w:rPr>
          <w:rFonts w:ascii="標楷體" w:eastAsia="標楷體" w:hAnsi="標楷體"/>
          <w:spacing w:val="-1"/>
          <w:sz w:val="26"/>
          <w:szCs w:val="26"/>
        </w:rPr>
        <w:t>快篩</w:t>
      </w:r>
      <w:r w:rsidR="009D3179" w:rsidRPr="00A1700C">
        <w:rPr>
          <w:rFonts w:ascii="標楷體" w:eastAsia="標楷體" w:hAnsi="標楷體" w:hint="eastAsia"/>
          <w:spacing w:val="-1"/>
          <w:sz w:val="26"/>
          <w:szCs w:val="26"/>
        </w:rPr>
        <w:t>並</w:t>
      </w:r>
      <w:proofErr w:type="gramEnd"/>
      <w:r w:rsidR="00ED24EA" w:rsidRPr="00A1700C">
        <w:rPr>
          <w:rFonts w:ascii="標楷體" w:eastAsia="標楷體" w:hAnsi="標楷體"/>
          <w:spacing w:val="-1"/>
          <w:sz w:val="26"/>
          <w:szCs w:val="26"/>
        </w:rPr>
        <w:t>通報</w:t>
      </w:r>
      <w:r w:rsidR="00810D4A" w:rsidRPr="00A1700C">
        <w:rPr>
          <w:rFonts w:ascii="標楷體" w:eastAsia="標楷體" w:hAnsi="標楷體"/>
          <w:spacing w:val="-1"/>
          <w:sz w:val="26"/>
          <w:szCs w:val="26"/>
        </w:rPr>
        <w:t>：</w:t>
      </w:r>
      <w:r w:rsidR="00731DD0" w:rsidRPr="00A1700C">
        <w:rPr>
          <w:rFonts w:ascii="標楷體" w:eastAsia="標楷體" w:hAnsi="標楷體"/>
          <w:spacing w:val="-1"/>
          <w:sz w:val="26"/>
          <w:szCs w:val="26"/>
        </w:rPr>
        <w:t>需</w:t>
      </w:r>
      <w:r w:rsidR="00731DD0" w:rsidRPr="00A1700C">
        <w:rPr>
          <w:rFonts w:ascii="標楷體" w:eastAsia="標楷體" w:hAnsi="標楷體" w:hint="eastAsia"/>
          <w:spacing w:val="-1"/>
          <w:sz w:val="26"/>
          <w:szCs w:val="26"/>
        </w:rPr>
        <w:t>使用登革熱</w:t>
      </w:r>
      <w:r w:rsidR="00731DD0" w:rsidRPr="00A1700C">
        <w:rPr>
          <w:rFonts w:ascii="標楷體" w:eastAsia="標楷體" w:hAnsi="標楷體"/>
          <w:sz w:val="26"/>
          <w:szCs w:val="26"/>
        </w:rPr>
        <w:t>NS1</w:t>
      </w:r>
      <w:proofErr w:type="gramStart"/>
      <w:r w:rsidR="00731DD0" w:rsidRPr="00A1700C">
        <w:rPr>
          <w:rFonts w:ascii="標楷體" w:eastAsia="標楷體" w:hAnsi="標楷體"/>
          <w:sz w:val="26"/>
          <w:szCs w:val="26"/>
        </w:rPr>
        <w:t>快篩檢驗</w:t>
      </w:r>
      <w:proofErr w:type="gramEnd"/>
      <w:r w:rsidR="00ED24EA" w:rsidRPr="00A1700C">
        <w:rPr>
          <w:rFonts w:ascii="標楷體" w:eastAsia="標楷體" w:hAnsi="標楷體" w:hint="eastAsia"/>
          <w:sz w:val="26"/>
          <w:szCs w:val="26"/>
        </w:rPr>
        <w:t>且</w:t>
      </w:r>
      <w:r w:rsidR="00ED24EA" w:rsidRPr="00A1700C">
        <w:rPr>
          <w:rFonts w:ascii="標楷體" w:eastAsia="標楷體" w:hAnsi="標楷體" w:hint="eastAsia"/>
          <w:spacing w:val="-1"/>
          <w:sz w:val="26"/>
          <w:szCs w:val="26"/>
        </w:rPr>
        <w:t>醫療院所</w:t>
      </w:r>
      <w:r w:rsidR="00ED24EA" w:rsidRPr="00A1700C">
        <w:rPr>
          <w:rFonts w:ascii="標楷體" w:eastAsia="標楷體" w:hAnsi="標楷體"/>
          <w:spacing w:val="-1"/>
          <w:sz w:val="26"/>
          <w:szCs w:val="26"/>
        </w:rPr>
        <w:t>透過法定傳染病系統</w:t>
      </w:r>
      <w:r w:rsidR="009A7E92" w:rsidRPr="00A1700C">
        <w:rPr>
          <w:rFonts w:ascii="標楷體" w:eastAsia="標楷體" w:hAnsi="標楷體" w:hint="eastAsia"/>
          <w:spacing w:val="-1"/>
          <w:sz w:val="26"/>
          <w:szCs w:val="26"/>
        </w:rPr>
        <w:t>或健保網域(VPN)</w:t>
      </w:r>
      <w:r w:rsidR="00ED24EA" w:rsidRPr="00A1700C">
        <w:rPr>
          <w:rFonts w:ascii="標楷體" w:eastAsia="標楷體" w:hAnsi="標楷體"/>
          <w:sz w:val="26"/>
          <w:szCs w:val="26"/>
        </w:rPr>
        <w:t>完成通報</w:t>
      </w:r>
      <w:r w:rsidR="00810D4A" w:rsidRPr="00A1700C">
        <w:rPr>
          <w:rFonts w:ascii="標楷體" w:eastAsia="標楷體" w:hAnsi="標楷體"/>
          <w:sz w:val="26"/>
          <w:szCs w:val="26"/>
        </w:rPr>
        <w:t>。</w:t>
      </w:r>
    </w:p>
    <w:p w:rsidR="00FE2F08" w:rsidRPr="006A32B8" w:rsidRDefault="00ED24EA" w:rsidP="00FE2F08">
      <w:pPr>
        <w:spacing w:line="460" w:lineRule="exact"/>
        <w:ind w:leftChars="257" w:left="991" w:hangingChars="164" w:hanging="426"/>
        <w:rPr>
          <w:rFonts w:ascii="標楷體" w:eastAsia="標楷體" w:hAnsi="標楷體"/>
          <w:sz w:val="26"/>
          <w:szCs w:val="26"/>
        </w:rPr>
      </w:pPr>
      <w:r w:rsidRPr="00076802">
        <w:rPr>
          <w:rFonts w:ascii="標楷體" w:eastAsia="標楷體" w:hAnsi="標楷體" w:hint="eastAsia"/>
          <w:sz w:val="26"/>
          <w:szCs w:val="26"/>
        </w:rPr>
        <w:t>2</w:t>
      </w:r>
      <w:r w:rsidR="0015494A" w:rsidRPr="00076802">
        <w:rPr>
          <w:rFonts w:ascii="標楷體" w:eastAsia="標楷體" w:hAnsi="標楷體" w:hint="eastAsia"/>
          <w:sz w:val="26"/>
          <w:szCs w:val="26"/>
        </w:rPr>
        <w:t>、</w:t>
      </w:r>
      <w:r w:rsidR="00810D4A" w:rsidRPr="00076802">
        <w:rPr>
          <w:rFonts w:ascii="標楷體" w:eastAsia="標楷體" w:hAnsi="標楷體"/>
          <w:sz w:val="26"/>
          <w:szCs w:val="26"/>
        </w:rPr>
        <w:t>符合</w:t>
      </w:r>
      <w:proofErr w:type="gramStart"/>
      <w:r w:rsidR="00824927" w:rsidRPr="00076802">
        <w:rPr>
          <w:rFonts w:ascii="標楷體" w:eastAsia="標楷體" w:hAnsi="標楷體" w:hint="eastAsia"/>
          <w:sz w:val="26"/>
          <w:szCs w:val="26"/>
        </w:rPr>
        <w:t>快篩</w:t>
      </w:r>
      <w:r w:rsidR="00810D4A" w:rsidRPr="00076802">
        <w:rPr>
          <w:rFonts w:ascii="標楷體" w:eastAsia="標楷體" w:hAnsi="標楷體"/>
          <w:sz w:val="26"/>
          <w:szCs w:val="26"/>
        </w:rPr>
        <w:t>通報</w:t>
      </w:r>
      <w:proofErr w:type="gramEnd"/>
      <w:r w:rsidR="00724213" w:rsidRPr="00076802">
        <w:rPr>
          <w:rFonts w:ascii="標楷體" w:eastAsia="標楷體" w:hAnsi="標楷體"/>
          <w:sz w:val="26"/>
          <w:szCs w:val="26"/>
        </w:rPr>
        <w:t>、</w:t>
      </w:r>
      <w:r w:rsidR="00724213" w:rsidRPr="00076802">
        <w:rPr>
          <w:rFonts w:ascii="標楷體" w:eastAsia="標楷體" w:hAnsi="標楷體" w:hint="eastAsia"/>
          <w:sz w:val="26"/>
          <w:szCs w:val="26"/>
        </w:rPr>
        <w:t>確診</w:t>
      </w:r>
      <w:r w:rsidR="00A1700C">
        <w:rPr>
          <w:rFonts w:ascii="標楷體" w:eastAsia="標楷體" w:hAnsi="標楷體"/>
          <w:sz w:val="26"/>
          <w:szCs w:val="26"/>
        </w:rPr>
        <w:t>之</w:t>
      </w:r>
      <w:r w:rsidR="00810D4A" w:rsidRPr="00076802">
        <w:rPr>
          <w:rFonts w:ascii="標楷體" w:eastAsia="標楷體" w:hAnsi="標楷體"/>
          <w:sz w:val="26"/>
          <w:szCs w:val="26"/>
        </w:rPr>
        <w:t>條件，每</w:t>
      </w:r>
      <w:r w:rsidR="00E44146" w:rsidRPr="00076802">
        <w:rPr>
          <w:rFonts w:ascii="標楷體" w:eastAsia="標楷體" w:hAnsi="標楷體" w:hint="eastAsia"/>
          <w:sz w:val="26"/>
          <w:szCs w:val="26"/>
        </w:rPr>
        <w:t>案</w:t>
      </w:r>
      <w:r w:rsidR="00810D4A" w:rsidRPr="00076802">
        <w:rPr>
          <w:rFonts w:ascii="標楷體" w:eastAsia="標楷體" w:hAnsi="標楷體"/>
          <w:sz w:val="26"/>
          <w:szCs w:val="26"/>
        </w:rPr>
        <w:t>例</w:t>
      </w:r>
      <w:r w:rsidR="00E44146" w:rsidRPr="00076802">
        <w:rPr>
          <w:rFonts w:ascii="標楷體" w:eastAsia="標楷體" w:hAnsi="標楷體"/>
          <w:sz w:val="26"/>
          <w:szCs w:val="26"/>
        </w:rPr>
        <w:t>（</w:t>
      </w:r>
      <w:r w:rsidR="0047325B">
        <w:rPr>
          <w:rFonts w:ascii="標楷體" w:eastAsia="標楷體" w:hAnsi="標楷體" w:hint="eastAsia"/>
          <w:sz w:val="26"/>
          <w:szCs w:val="26"/>
        </w:rPr>
        <w:t>含本土</w:t>
      </w:r>
      <w:r w:rsidR="00E44146" w:rsidRPr="00076802">
        <w:rPr>
          <w:rFonts w:ascii="標楷體" w:eastAsia="標楷體" w:hAnsi="標楷體" w:hint="eastAsia"/>
          <w:sz w:val="26"/>
          <w:szCs w:val="26"/>
        </w:rPr>
        <w:t>病例或境外移入病例）</w:t>
      </w:r>
      <w:r w:rsidR="00810D4A" w:rsidRPr="00076802">
        <w:rPr>
          <w:rFonts w:ascii="標楷體" w:eastAsia="標楷體" w:hAnsi="標楷體"/>
          <w:sz w:val="26"/>
          <w:szCs w:val="26"/>
        </w:rPr>
        <w:t>之通報</w:t>
      </w:r>
      <w:r w:rsidR="00FC5D68" w:rsidRPr="00076802">
        <w:rPr>
          <w:rFonts w:ascii="標楷體" w:eastAsia="標楷體" w:hAnsi="標楷體" w:hint="eastAsia"/>
          <w:sz w:val="26"/>
          <w:szCs w:val="26"/>
        </w:rPr>
        <w:t>醫療院所</w:t>
      </w:r>
      <w:r w:rsidR="00E44146" w:rsidRPr="00076802">
        <w:rPr>
          <w:rFonts w:ascii="標楷體" w:eastAsia="標楷體" w:hAnsi="標楷體" w:hint="eastAsia"/>
          <w:sz w:val="26"/>
          <w:szCs w:val="26"/>
        </w:rPr>
        <w:t>即</w:t>
      </w:r>
      <w:r w:rsidR="00810D4A" w:rsidRPr="00076802">
        <w:rPr>
          <w:rFonts w:ascii="標楷體" w:eastAsia="標楷體" w:hAnsi="標楷體"/>
          <w:sz w:val="26"/>
          <w:szCs w:val="26"/>
        </w:rPr>
        <w:t>可獲</w:t>
      </w:r>
      <w:r w:rsidR="00A1700C">
        <w:rPr>
          <w:rFonts w:ascii="標楷體" w:eastAsia="標楷體" w:hAnsi="標楷體"/>
          <w:sz w:val="26"/>
          <w:szCs w:val="26"/>
        </w:rPr>
        <w:t>得</w:t>
      </w:r>
      <w:r w:rsidR="00246392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商品卡</w:t>
      </w:r>
      <w:r w:rsidR="00D15037" w:rsidRPr="00076802">
        <w:rPr>
          <w:rFonts w:ascii="標楷體" w:eastAsia="標楷體" w:hAnsi="標楷體" w:hint="eastAsia"/>
          <w:sz w:val="26"/>
          <w:szCs w:val="26"/>
        </w:rPr>
        <w:t>2</w:t>
      </w:r>
      <w:r w:rsidR="00810D4A" w:rsidRPr="00076802">
        <w:rPr>
          <w:rFonts w:ascii="標楷體" w:eastAsia="標楷體" w:hAnsi="標楷體"/>
          <w:sz w:val="26"/>
          <w:szCs w:val="26"/>
        </w:rPr>
        <w:t>00元</w:t>
      </w:r>
      <w:r w:rsidR="00066AD2" w:rsidRPr="00076802">
        <w:rPr>
          <w:rFonts w:ascii="標楷體" w:eastAsia="標楷體" w:hAnsi="標楷體"/>
          <w:sz w:val="26"/>
          <w:szCs w:val="26"/>
        </w:rPr>
        <w:t>，</w:t>
      </w:r>
      <w:r w:rsidR="00C360C6" w:rsidRPr="00076802">
        <w:rPr>
          <w:rFonts w:ascii="標楷體" w:eastAsia="標楷體" w:hAnsi="標楷體" w:hint="eastAsia"/>
          <w:spacing w:val="-1"/>
          <w:sz w:val="26"/>
          <w:szCs w:val="26"/>
        </w:rPr>
        <w:t>NS1</w:t>
      </w:r>
      <w:proofErr w:type="gramStart"/>
      <w:r w:rsidR="00C360C6" w:rsidRPr="00076802">
        <w:rPr>
          <w:rFonts w:ascii="標楷體" w:eastAsia="標楷體" w:hAnsi="標楷體" w:hint="eastAsia"/>
          <w:spacing w:val="-1"/>
          <w:sz w:val="26"/>
          <w:szCs w:val="26"/>
        </w:rPr>
        <w:t>快篩</w:t>
      </w:r>
      <w:r w:rsidR="00724213" w:rsidRPr="00076802">
        <w:rPr>
          <w:rFonts w:ascii="標楷體" w:eastAsia="標楷體" w:hAnsi="標楷體" w:hint="eastAsia"/>
          <w:sz w:val="26"/>
          <w:szCs w:val="26"/>
        </w:rPr>
        <w:t>通報案例經疾管署</w:t>
      </w:r>
      <w:proofErr w:type="gramEnd"/>
      <w:r w:rsidR="00724213" w:rsidRPr="00076802">
        <w:rPr>
          <w:rFonts w:ascii="標楷體" w:eastAsia="標楷體" w:hAnsi="標楷體" w:hint="eastAsia"/>
          <w:sz w:val="26"/>
          <w:szCs w:val="26"/>
        </w:rPr>
        <w:t>確認確診，可獲得</w:t>
      </w:r>
      <w:r w:rsidR="00246392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商品卡</w:t>
      </w:r>
      <w:r w:rsidR="00724213" w:rsidRPr="00076802">
        <w:rPr>
          <w:rFonts w:ascii="標楷體" w:eastAsia="標楷體" w:hAnsi="標楷體" w:hint="eastAsia"/>
          <w:sz w:val="26"/>
          <w:szCs w:val="26"/>
        </w:rPr>
        <w:t>500元，</w:t>
      </w:r>
      <w:r w:rsidR="00066AD2" w:rsidRPr="006A32B8">
        <w:rPr>
          <w:rFonts w:ascii="標楷體" w:eastAsia="標楷體" w:hAnsi="標楷體" w:hint="eastAsia"/>
          <w:sz w:val="26"/>
          <w:szCs w:val="26"/>
        </w:rPr>
        <w:t>醫療院所</w:t>
      </w:r>
      <w:r w:rsidR="00F07FB5" w:rsidRPr="006A32B8">
        <w:rPr>
          <w:rFonts w:ascii="標楷體" w:eastAsia="標楷體" w:hAnsi="標楷體" w:hint="eastAsia"/>
          <w:sz w:val="26"/>
          <w:szCs w:val="26"/>
        </w:rPr>
        <w:t>重複</w:t>
      </w:r>
      <w:r w:rsidR="00066AD2" w:rsidRPr="006A32B8">
        <w:rPr>
          <w:rFonts w:ascii="標楷體" w:eastAsia="標楷體" w:hAnsi="標楷體" w:hint="eastAsia"/>
          <w:sz w:val="26"/>
          <w:szCs w:val="26"/>
        </w:rPr>
        <w:t>通報案</w:t>
      </w:r>
      <w:r w:rsidR="00191189" w:rsidRPr="006A32B8">
        <w:rPr>
          <w:rFonts w:ascii="標楷體" w:eastAsia="標楷體" w:hAnsi="標楷體" w:hint="eastAsia"/>
          <w:sz w:val="26"/>
          <w:szCs w:val="26"/>
        </w:rPr>
        <w:t>例</w:t>
      </w:r>
      <w:r w:rsidR="00066AD2" w:rsidRPr="006A32B8">
        <w:rPr>
          <w:rFonts w:ascii="標楷體" w:eastAsia="標楷體" w:hAnsi="標楷體" w:hint="eastAsia"/>
          <w:sz w:val="26"/>
          <w:szCs w:val="26"/>
        </w:rPr>
        <w:t>可累積</w:t>
      </w:r>
      <w:proofErr w:type="gramStart"/>
      <w:r w:rsidR="00066AD2" w:rsidRPr="006A32B8">
        <w:rPr>
          <w:rFonts w:ascii="標楷體" w:eastAsia="標楷體" w:hAnsi="標楷體" w:hint="eastAsia"/>
          <w:sz w:val="26"/>
          <w:szCs w:val="26"/>
        </w:rPr>
        <w:t>併</w:t>
      </w:r>
      <w:proofErr w:type="gramEnd"/>
      <w:r w:rsidR="00066AD2" w:rsidRPr="006A32B8">
        <w:rPr>
          <w:rFonts w:ascii="標楷體" w:eastAsia="標楷體" w:hAnsi="標楷體" w:hint="eastAsia"/>
          <w:sz w:val="26"/>
          <w:szCs w:val="26"/>
        </w:rPr>
        <w:t>算</w:t>
      </w:r>
      <w:r w:rsidR="00066AD2" w:rsidRPr="006A32B8">
        <w:rPr>
          <w:rFonts w:ascii="標楷體" w:eastAsia="標楷體" w:hAnsi="標楷體"/>
          <w:sz w:val="26"/>
          <w:szCs w:val="26"/>
        </w:rPr>
        <w:t>。</w:t>
      </w:r>
    </w:p>
    <w:p w:rsidR="00CE0969" w:rsidRPr="006A32B8" w:rsidRDefault="00CE0969" w:rsidP="00FE2F08">
      <w:pPr>
        <w:spacing w:line="460" w:lineRule="exact"/>
        <w:ind w:leftChars="257" w:left="991" w:hangingChars="164" w:hanging="426"/>
        <w:rPr>
          <w:rFonts w:ascii="標楷體" w:eastAsia="標楷體" w:hAnsi="標楷體"/>
          <w:sz w:val="26"/>
          <w:szCs w:val="26"/>
        </w:rPr>
      </w:pPr>
      <w:r w:rsidRPr="006A32B8">
        <w:rPr>
          <w:rFonts w:ascii="標楷體" w:eastAsia="標楷體" w:hAnsi="標楷體" w:hint="eastAsia"/>
          <w:sz w:val="26"/>
          <w:szCs w:val="26"/>
        </w:rPr>
        <w:t>(二)</w:t>
      </w:r>
      <w:r w:rsidR="00A51942" w:rsidRPr="006A32B8">
        <w:rPr>
          <w:rFonts w:ascii="標楷體" w:eastAsia="標楷體" w:hAnsi="標楷體" w:hint="eastAsia"/>
          <w:sz w:val="26"/>
          <w:szCs w:val="26"/>
        </w:rPr>
        <w:t>確診民眾</w:t>
      </w:r>
    </w:p>
    <w:p w:rsidR="00A51942" w:rsidRPr="00076802" w:rsidRDefault="002B0AFD" w:rsidP="00A1700C">
      <w:pPr>
        <w:spacing w:line="460" w:lineRule="exact"/>
        <w:ind w:leftChars="450" w:left="990" w:firstLine="2"/>
        <w:rPr>
          <w:rFonts w:ascii="標楷體" w:eastAsia="標楷體" w:hAnsi="標楷體"/>
          <w:sz w:val="26"/>
          <w:szCs w:val="26"/>
        </w:rPr>
      </w:pPr>
      <w:r w:rsidRPr="006A32B8">
        <w:rPr>
          <w:rFonts w:ascii="標楷體" w:eastAsia="標楷體" w:hAnsi="標楷體" w:hint="eastAsia"/>
          <w:sz w:val="26"/>
          <w:szCs w:val="26"/>
        </w:rPr>
        <w:t>居住於本縣之</w:t>
      </w:r>
      <w:r w:rsidR="00A51942" w:rsidRPr="006A32B8">
        <w:rPr>
          <w:rFonts w:ascii="標楷體" w:eastAsia="標楷體" w:hAnsi="標楷體" w:hint="eastAsia"/>
          <w:sz w:val="26"/>
          <w:szCs w:val="26"/>
        </w:rPr>
        <w:t>民眾經醫師評估，進行登革熱</w:t>
      </w:r>
      <w:r w:rsidR="00A51942" w:rsidRPr="006A32B8">
        <w:rPr>
          <w:rFonts w:ascii="標楷體" w:eastAsia="標楷體" w:hAnsi="標楷體" w:hint="eastAsia"/>
          <w:spacing w:val="-1"/>
          <w:sz w:val="26"/>
          <w:szCs w:val="26"/>
        </w:rPr>
        <w:t>NS1</w:t>
      </w:r>
      <w:proofErr w:type="gramStart"/>
      <w:r w:rsidR="00A51942" w:rsidRPr="006A32B8">
        <w:rPr>
          <w:rFonts w:ascii="標楷體" w:eastAsia="標楷體" w:hAnsi="標楷體" w:hint="eastAsia"/>
          <w:spacing w:val="-1"/>
          <w:sz w:val="26"/>
          <w:szCs w:val="26"/>
        </w:rPr>
        <w:t>快篩</w:t>
      </w:r>
      <w:r w:rsidR="00A51942" w:rsidRPr="006A32B8">
        <w:rPr>
          <w:rFonts w:ascii="標楷體" w:eastAsia="標楷體" w:hAnsi="標楷體" w:hint="eastAsia"/>
          <w:sz w:val="26"/>
          <w:szCs w:val="26"/>
        </w:rPr>
        <w:t>通報且經疾管署</w:t>
      </w:r>
      <w:proofErr w:type="gramEnd"/>
      <w:r w:rsidR="00A51942" w:rsidRPr="006A32B8">
        <w:rPr>
          <w:rFonts w:ascii="標楷體" w:eastAsia="標楷體" w:hAnsi="標楷體" w:hint="eastAsia"/>
          <w:sz w:val="26"/>
          <w:szCs w:val="26"/>
        </w:rPr>
        <w:t>研判確診，可獲得</w:t>
      </w:r>
      <w:r w:rsidR="00246392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商品卡</w:t>
      </w:r>
      <w:r w:rsidR="00A51942" w:rsidRPr="006A32B8">
        <w:rPr>
          <w:rFonts w:ascii="標楷體" w:eastAsia="標楷體" w:hAnsi="標楷體" w:hint="eastAsia"/>
          <w:sz w:val="26"/>
          <w:szCs w:val="26"/>
        </w:rPr>
        <w:t>500元</w:t>
      </w:r>
      <w:r w:rsidR="00A1700C" w:rsidRPr="00A1700C">
        <w:rPr>
          <w:rFonts w:ascii="標楷體" w:eastAsia="標楷體" w:hAnsi="標楷體"/>
          <w:sz w:val="26"/>
          <w:szCs w:val="26"/>
        </w:rPr>
        <w:t>(鼓勵民眾篩檢及早通報)</w:t>
      </w:r>
      <w:r w:rsidR="00A51942" w:rsidRPr="006A32B8">
        <w:rPr>
          <w:rFonts w:ascii="標楷體" w:eastAsia="標楷體" w:hAnsi="標楷體" w:hint="eastAsia"/>
          <w:sz w:val="26"/>
          <w:szCs w:val="26"/>
        </w:rPr>
        <w:t>，醫療院所重複通報案例可累積</w:t>
      </w:r>
      <w:proofErr w:type="gramStart"/>
      <w:r w:rsidR="00A51942" w:rsidRPr="006A32B8">
        <w:rPr>
          <w:rFonts w:ascii="標楷體" w:eastAsia="標楷體" w:hAnsi="標楷體" w:hint="eastAsia"/>
          <w:sz w:val="26"/>
          <w:szCs w:val="26"/>
        </w:rPr>
        <w:t>併</w:t>
      </w:r>
      <w:proofErr w:type="gramEnd"/>
      <w:r w:rsidR="00A51942" w:rsidRPr="006A32B8">
        <w:rPr>
          <w:rFonts w:ascii="標楷體" w:eastAsia="標楷體" w:hAnsi="標楷體" w:hint="eastAsia"/>
          <w:sz w:val="26"/>
          <w:szCs w:val="26"/>
        </w:rPr>
        <w:t>算</w:t>
      </w:r>
      <w:r w:rsidR="00A51942" w:rsidRPr="006A32B8">
        <w:rPr>
          <w:rFonts w:ascii="標楷體" w:eastAsia="標楷體" w:hAnsi="標楷體"/>
          <w:sz w:val="26"/>
          <w:szCs w:val="26"/>
        </w:rPr>
        <w:t>。</w:t>
      </w:r>
    </w:p>
    <w:p w:rsidR="00B143FF" w:rsidRPr="00076802" w:rsidRDefault="002B0AFD" w:rsidP="00A51942">
      <w:pPr>
        <w:spacing w:line="4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A51942" w:rsidRPr="00076802">
        <w:rPr>
          <w:rFonts w:ascii="標楷體" w:eastAsia="標楷體" w:hAnsi="標楷體" w:hint="eastAsia"/>
          <w:sz w:val="26"/>
          <w:szCs w:val="26"/>
        </w:rPr>
        <w:t>(三)</w:t>
      </w:r>
      <w:r w:rsidR="00B143FF" w:rsidRPr="00076802">
        <w:rPr>
          <w:rFonts w:ascii="標楷體" w:eastAsia="標楷體" w:hAnsi="標楷體" w:hint="eastAsia"/>
          <w:sz w:val="26"/>
          <w:szCs w:val="26"/>
        </w:rPr>
        <w:t>前揭</w:t>
      </w:r>
      <w:r w:rsidR="00FB6190" w:rsidRPr="00076802">
        <w:rPr>
          <w:rFonts w:ascii="標楷體" w:eastAsia="標楷體" w:hAnsi="標楷體" w:hint="eastAsia"/>
          <w:sz w:val="26"/>
          <w:szCs w:val="26"/>
          <w:u w:val="single"/>
        </w:rPr>
        <w:t>不得領取</w:t>
      </w:r>
      <w:r w:rsidR="00FB6190" w:rsidRPr="00076802">
        <w:rPr>
          <w:rFonts w:ascii="標楷體" w:eastAsia="標楷體" w:hAnsi="標楷體"/>
          <w:sz w:val="26"/>
          <w:szCs w:val="26"/>
        </w:rPr>
        <w:t>之</w:t>
      </w:r>
      <w:r w:rsidR="00FB6190" w:rsidRPr="00076802">
        <w:rPr>
          <w:rFonts w:ascii="標楷體" w:eastAsia="標楷體" w:hAnsi="標楷體" w:hint="eastAsia"/>
          <w:sz w:val="26"/>
          <w:szCs w:val="26"/>
        </w:rPr>
        <w:t>情形:</w:t>
      </w:r>
    </w:p>
    <w:p w:rsidR="00E1193D" w:rsidRPr="00076802" w:rsidRDefault="002B0AFD" w:rsidP="00A1700C">
      <w:pPr>
        <w:tabs>
          <w:tab w:val="left" w:pos="2011"/>
        </w:tabs>
        <w:spacing w:line="460" w:lineRule="exact"/>
        <w:ind w:right="83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="00A1700C">
        <w:rPr>
          <w:rFonts w:ascii="標楷體" w:eastAsia="標楷體" w:hAnsi="標楷體" w:hint="eastAsia"/>
          <w:sz w:val="26"/>
          <w:szCs w:val="26"/>
        </w:rPr>
        <w:t xml:space="preserve">   </w:t>
      </w:r>
      <w:r w:rsidR="00FB6190" w:rsidRPr="00076802">
        <w:rPr>
          <w:rFonts w:ascii="標楷體" w:eastAsia="標楷體" w:hAnsi="標楷體" w:hint="eastAsia"/>
          <w:sz w:val="26"/>
          <w:szCs w:val="26"/>
        </w:rPr>
        <w:t>機場</w:t>
      </w:r>
      <w:proofErr w:type="gramStart"/>
      <w:r w:rsidR="00FB6190" w:rsidRPr="00076802">
        <w:rPr>
          <w:rFonts w:ascii="標楷體" w:eastAsia="標楷體" w:hAnsi="標楷體" w:hint="eastAsia"/>
          <w:sz w:val="26"/>
          <w:szCs w:val="26"/>
        </w:rPr>
        <w:t>檢疫站篩檢</w:t>
      </w:r>
      <w:proofErr w:type="gramEnd"/>
      <w:r w:rsidR="00FB6190" w:rsidRPr="00076802">
        <w:rPr>
          <w:rFonts w:ascii="標楷體" w:eastAsia="標楷體" w:hAnsi="標楷體" w:hint="eastAsia"/>
          <w:sz w:val="26"/>
          <w:szCs w:val="26"/>
        </w:rPr>
        <w:t>陽性，後續轉</w:t>
      </w:r>
      <w:proofErr w:type="gramStart"/>
      <w:r w:rsidR="00FB6190" w:rsidRPr="00076802">
        <w:rPr>
          <w:rFonts w:ascii="標楷體" w:eastAsia="標楷體" w:hAnsi="標楷體" w:hint="eastAsia"/>
          <w:sz w:val="26"/>
          <w:szCs w:val="26"/>
        </w:rPr>
        <w:t>介</w:t>
      </w:r>
      <w:proofErr w:type="gramEnd"/>
      <w:r w:rsidR="00FB6190" w:rsidRPr="00076802">
        <w:rPr>
          <w:rFonts w:ascii="標楷體" w:eastAsia="標楷體" w:hAnsi="標楷體" w:hint="eastAsia"/>
          <w:sz w:val="26"/>
          <w:szCs w:val="26"/>
        </w:rPr>
        <w:t>至</w:t>
      </w:r>
      <w:r w:rsidR="00FC5D68" w:rsidRPr="00076802">
        <w:rPr>
          <w:rFonts w:ascii="標楷體" w:eastAsia="標楷體" w:hAnsi="標楷體" w:hint="eastAsia"/>
          <w:sz w:val="26"/>
          <w:szCs w:val="26"/>
        </w:rPr>
        <w:t>各級</w:t>
      </w:r>
      <w:r w:rsidR="00FB6190" w:rsidRPr="00076802">
        <w:rPr>
          <w:rFonts w:ascii="標楷體" w:eastAsia="標楷體" w:hAnsi="標楷體" w:hint="eastAsia"/>
          <w:sz w:val="26"/>
          <w:szCs w:val="26"/>
        </w:rPr>
        <w:t>醫療院所</w:t>
      </w:r>
      <w:r w:rsidR="004441A8" w:rsidRPr="00076802">
        <w:rPr>
          <w:rFonts w:ascii="標楷體" w:eastAsia="標楷體" w:hAnsi="標楷體" w:hint="eastAsia"/>
          <w:sz w:val="26"/>
          <w:szCs w:val="26"/>
        </w:rPr>
        <w:t>/衛生所</w:t>
      </w:r>
      <w:r w:rsidR="00FB6190" w:rsidRPr="00076802">
        <w:rPr>
          <w:rFonts w:ascii="標楷體" w:eastAsia="標楷體" w:hAnsi="標楷體" w:hint="eastAsia"/>
          <w:sz w:val="26"/>
          <w:szCs w:val="26"/>
        </w:rPr>
        <w:t>診治</w:t>
      </w:r>
      <w:r w:rsidR="00A51942" w:rsidRPr="00076802">
        <w:rPr>
          <w:rFonts w:ascii="標楷體" w:eastAsia="標楷體" w:hAnsi="標楷體" w:hint="eastAsia"/>
          <w:sz w:val="26"/>
          <w:szCs w:val="26"/>
        </w:rPr>
        <w:t>民眾</w:t>
      </w:r>
      <w:r w:rsidR="00FB6190" w:rsidRPr="00076802">
        <w:rPr>
          <w:rFonts w:ascii="標楷體" w:eastAsia="標楷體" w:hAnsi="標楷體" w:hint="eastAsia"/>
          <w:sz w:val="26"/>
          <w:szCs w:val="26"/>
        </w:rPr>
        <w:t>。</w:t>
      </w:r>
    </w:p>
    <w:p w:rsidR="006F0C2E" w:rsidRPr="00076802" w:rsidRDefault="00A1700C" w:rsidP="00552F4E">
      <w:pPr>
        <w:spacing w:beforeLines="50" w:line="460" w:lineRule="exact"/>
        <w:ind w:leftChars="130" w:left="567" w:hangingChars="108" w:hanging="28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</w:t>
      </w:r>
      <w:r w:rsidR="008B071A" w:rsidRPr="00076802">
        <w:rPr>
          <w:rFonts w:ascii="標楷體" w:eastAsia="標楷體" w:hAnsi="標楷體"/>
          <w:sz w:val="26"/>
          <w:szCs w:val="26"/>
        </w:rPr>
        <w:t>、</w:t>
      </w:r>
      <w:r w:rsidR="006F0C2E" w:rsidRPr="00076802">
        <w:rPr>
          <w:rFonts w:ascii="標楷體" w:eastAsia="標楷體" w:hAnsi="標楷體" w:hint="eastAsia"/>
          <w:sz w:val="26"/>
          <w:szCs w:val="26"/>
        </w:rPr>
        <w:t>領取方式：</w:t>
      </w:r>
    </w:p>
    <w:p w:rsidR="00E1193D" w:rsidRPr="00076802" w:rsidRDefault="006F0C2E" w:rsidP="00887E51">
      <w:pPr>
        <w:spacing w:line="460" w:lineRule="exact"/>
        <w:ind w:leftChars="130" w:left="567" w:hangingChars="108" w:hanging="281"/>
        <w:rPr>
          <w:rFonts w:ascii="標楷體" w:eastAsia="標楷體" w:hAnsi="標楷體"/>
          <w:sz w:val="26"/>
          <w:szCs w:val="26"/>
        </w:rPr>
      </w:pPr>
      <w:r w:rsidRPr="00076802">
        <w:rPr>
          <w:rFonts w:ascii="標楷體" w:eastAsia="標楷體" w:hAnsi="標楷體" w:hint="eastAsia"/>
          <w:sz w:val="26"/>
          <w:szCs w:val="26"/>
        </w:rPr>
        <w:t xml:space="preserve">    </w:t>
      </w:r>
      <w:r w:rsidR="00A1700C">
        <w:rPr>
          <w:rFonts w:ascii="標楷體" w:eastAsia="標楷體" w:hAnsi="標楷體" w:hint="eastAsia"/>
          <w:sz w:val="26"/>
          <w:szCs w:val="26"/>
        </w:rPr>
        <w:t xml:space="preserve"> </w:t>
      </w:r>
      <w:r w:rsidRPr="00076802">
        <w:rPr>
          <w:rFonts w:ascii="標楷體" w:eastAsia="標楷體" w:hAnsi="標楷體" w:hint="eastAsia"/>
          <w:sz w:val="26"/>
          <w:szCs w:val="26"/>
        </w:rPr>
        <w:t>詳見</w:t>
      </w:r>
      <w:r w:rsidR="00887E51" w:rsidRPr="00076802">
        <w:rPr>
          <w:rFonts w:ascii="標楷體" w:eastAsia="標楷體" w:hAnsi="標楷體" w:hint="eastAsia"/>
          <w:sz w:val="26"/>
          <w:szCs w:val="26"/>
        </w:rPr>
        <w:t>醫療院所</w:t>
      </w:r>
      <w:r w:rsidR="00887E51" w:rsidRPr="00076802">
        <w:rPr>
          <w:rFonts w:ascii="標楷體" w:eastAsia="標楷體" w:hAnsi="標楷體"/>
          <w:sz w:val="26"/>
          <w:szCs w:val="26"/>
        </w:rPr>
        <w:t>登革熱</w:t>
      </w:r>
      <w:r w:rsidR="00887E51" w:rsidRPr="00076802">
        <w:rPr>
          <w:rFonts w:ascii="標楷體" w:eastAsia="標楷體" w:hAnsi="標楷體" w:hint="eastAsia"/>
          <w:spacing w:val="-1"/>
          <w:sz w:val="26"/>
          <w:szCs w:val="26"/>
        </w:rPr>
        <w:t>NS1</w:t>
      </w:r>
      <w:proofErr w:type="gramStart"/>
      <w:r w:rsidR="00887E51" w:rsidRPr="00076802">
        <w:rPr>
          <w:rFonts w:ascii="標楷體" w:eastAsia="標楷體" w:hAnsi="標楷體" w:hint="eastAsia"/>
          <w:spacing w:val="-1"/>
          <w:sz w:val="26"/>
          <w:szCs w:val="26"/>
        </w:rPr>
        <w:t>快篩</w:t>
      </w:r>
      <w:r w:rsidR="00887E51" w:rsidRPr="00076802">
        <w:rPr>
          <w:rFonts w:ascii="標楷體" w:eastAsia="標楷體" w:hAnsi="標楷體"/>
          <w:sz w:val="26"/>
          <w:szCs w:val="26"/>
        </w:rPr>
        <w:t>通報</w:t>
      </w:r>
      <w:proofErr w:type="gramEnd"/>
      <w:r w:rsidR="00887E51" w:rsidRPr="00076802">
        <w:rPr>
          <w:rFonts w:ascii="標楷體" w:eastAsia="標楷體" w:hAnsi="標楷體" w:hint="eastAsia"/>
          <w:sz w:val="26"/>
          <w:szCs w:val="26"/>
        </w:rPr>
        <w:t>及確診核發辦法及流程表(如附件1~6)</w:t>
      </w:r>
      <w:r w:rsidR="00D16E06" w:rsidRPr="00076802">
        <w:rPr>
          <w:rFonts w:ascii="標楷體" w:eastAsia="標楷體" w:hAnsi="標楷體" w:hint="eastAsia"/>
          <w:sz w:val="26"/>
          <w:szCs w:val="26"/>
        </w:rPr>
        <w:t>。</w:t>
      </w:r>
    </w:p>
    <w:p w:rsidR="00C03924" w:rsidRPr="00076802" w:rsidRDefault="00A1700C" w:rsidP="00552F4E">
      <w:pPr>
        <w:spacing w:beforeLines="50" w:line="460" w:lineRule="exact"/>
        <w:ind w:leftChars="130" w:left="567" w:hangingChars="108" w:hanging="28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</w:t>
      </w:r>
      <w:r w:rsidR="00C03924" w:rsidRPr="00076802">
        <w:rPr>
          <w:rFonts w:ascii="標楷體" w:eastAsia="標楷體" w:hAnsi="標楷體" w:hint="eastAsia"/>
          <w:sz w:val="26"/>
          <w:szCs w:val="26"/>
        </w:rPr>
        <w:t>、計畫目標：</w:t>
      </w:r>
    </w:p>
    <w:p w:rsidR="007C1041" w:rsidRPr="007C1041" w:rsidRDefault="00D144ED" w:rsidP="00A1700C">
      <w:pPr>
        <w:spacing w:line="460" w:lineRule="exact"/>
        <w:ind w:left="991" w:hangingChars="381" w:hanging="991"/>
        <w:rPr>
          <w:rFonts w:ascii="標楷體" w:eastAsia="標楷體" w:hAnsi="標楷體"/>
          <w:color w:val="222222"/>
          <w:sz w:val="26"/>
          <w:szCs w:val="26"/>
          <w:shd w:val="clear" w:color="auto" w:fill="FFFFFF"/>
        </w:rPr>
      </w:pPr>
      <w:r w:rsidRPr="00076802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7C1041">
        <w:rPr>
          <w:rFonts w:ascii="標楷體" w:eastAsia="標楷體" w:hAnsi="標楷體" w:hint="eastAsia"/>
          <w:sz w:val="26"/>
          <w:szCs w:val="26"/>
        </w:rPr>
        <w:t xml:space="preserve"> </w:t>
      </w:r>
      <w:r w:rsidR="007C1041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="007C1041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="007C1041">
        <w:rPr>
          <w:rFonts w:ascii="標楷體" w:eastAsia="標楷體" w:hAnsi="標楷體" w:hint="eastAsia"/>
          <w:sz w:val="26"/>
          <w:szCs w:val="26"/>
        </w:rPr>
        <w:t>)</w:t>
      </w:r>
      <w:r w:rsidR="007C1041" w:rsidRPr="007C1041">
        <w:rPr>
          <w:rFonts w:ascii="標楷體" w:eastAsia="標楷體" w:hAnsi="標楷體" w:hint="eastAsia"/>
          <w:sz w:val="26"/>
          <w:szCs w:val="26"/>
        </w:rPr>
        <w:t>為鼓勵</w:t>
      </w:r>
      <w:r w:rsidR="00A1700C" w:rsidRPr="006A32B8">
        <w:rPr>
          <w:rFonts w:ascii="標楷體" w:eastAsia="標楷體" w:hAnsi="標楷體" w:hint="eastAsia"/>
          <w:sz w:val="26"/>
          <w:szCs w:val="26"/>
        </w:rPr>
        <w:t>醫療</w:t>
      </w:r>
      <w:r w:rsidR="007C1041" w:rsidRPr="007C1041">
        <w:rPr>
          <w:rFonts w:ascii="標楷體" w:eastAsia="標楷體" w:hAnsi="標楷體" w:hint="eastAsia"/>
          <w:sz w:val="26"/>
          <w:szCs w:val="26"/>
        </w:rPr>
        <w:t>院所落實TOCC</w:t>
      </w:r>
      <w:r w:rsidR="007C1041" w:rsidRPr="007C1041">
        <w:rPr>
          <w:rFonts w:ascii="標楷體" w:eastAsia="標楷體" w:hAnsi="標楷體"/>
          <w:color w:val="222222"/>
          <w:sz w:val="26"/>
          <w:szCs w:val="26"/>
          <w:shd w:val="clear" w:color="auto" w:fill="FFFFFF"/>
        </w:rPr>
        <w:t>（旅遊史、職業史、接觸史、群聚史）</w:t>
      </w:r>
      <w:r w:rsidR="007C1041" w:rsidRPr="007C1041">
        <w:rPr>
          <w:rFonts w:ascii="標楷體" w:eastAsia="標楷體" w:hAnsi="標楷體" w:hint="eastAsia"/>
          <w:sz w:val="26"/>
          <w:szCs w:val="26"/>
        </w:rPr>
        <w:t>並</w:t>
      </w:r>
      <w:r w:rsidR="007C1041" w:rsidRPr="007C1041">
        <w:rPr>
          <w:rFonts w:ascii="標楷體" w:eastAsia="標楷體" w:hAnsi="標楷體"/>
          <w:color w:val="222222"/>
          <w:sz w:val="26"/>
          <w:szCs w:val="26"/>
          <w:shd w:val="clear" w:color="auto" w:fill="FFFFFF"/>
        </w:rPr>
        <w:t>使用登</w:t>
      </w:r>
      <w:r w:rsidR="007C1041" w:rsidRPr="007C1041">
        <w:rPr>
          <w:rFonts w:ascii="標楷體" w:eastAsia="標楷體" w:hAnsi="標楷體" w:hint="eastAsia"/>
          <w:color w:val="222222"/>
          <w:sz w:val="26"/>
          <w:szCs w:val="26"/>
          <w:shd w:val="clear" w:color="auto" w:fill="FFFFFF"/>
        </w:rPr>
        <w:t>革</w:t>
      </w:r>
      <w:r w:rsidR="007C1041" w:rsidRPr="007C1041">
        <w:rPr>
          <w:rFonts w:ascii="標楷體" w:eastAsia="標楷體" w:hAnsi="標楷體"/>
          <w:color w:val="222222"/>
          <w:sz w:val="26"/>
          <w:szCs w:val="26"/>
          <w:shd w:val="clear" w:color="auto" w:fill="FFFFFF"/>
        </w:rPr>
        <w:t>熱NS1</w:t>
      </w:r>
      <w:proofErr w:type="gramStart"/>
      <w:r w:rsidR="007C1041" w:rsidRPr="007C1041">
        <w:rPr>
          <w:rFonts w:ascii="標楷體" w:eastAsia="標楷體" w:hAnsi="標楷體"/>
          <w:color w:val="222222"/>
          <w:sz w:val="26"/>
          <w:szCs w:val="26"/>
          <w:shd w:val="clear" w:color="auto" w:fill="FFFFFF"/>
        </w:rPr>
        <w:t>快篩試劑</w:t>
      </w:r>
      <w:proofErr w:type="gramEnd"/>
      <w:r w:rsidR="007C1041" w:rsidRPr="007C1041">
        <w:rPr>
          <w:rFonts w:ascii="標楷體" w:eastAsia="標楷體" w:hAnsi="標楷體"/>
          <w:color w:val="222222"/>
          <w:sz w:val="26"/>
          <w:szCs w:val="26"/>
          <w:shd w:val="clear" w:color="auto" w:fill="FFFFFF"/>
        </w:rPr>
        <w:t>輔助診斷及早通報</w:t>
      </w:r>
      <w:r w:rsidR="007C1041" w:rsidRPr="007C1041">
        <w:rPr>
          <w:rFonts w:ascii="標楷體" w:eastAsia="標楷體" w:hAnsi="標楷體" w:hint="eastAsia"/>
          <w:color w:val="222222"/>
          <w:sz w:val="26"/>
          <w:szCs w:val="26"/>
          <w:shd w:val="clear" w:color="auto" w:fill="FFFFFF"/>
        </w:rPr>
        <w:t>，以</w:t>
      </w:r>
      <w:r w:rsidR="007C1041" w:rsidRPr="007C1041">
        <w:rPr>
          <w:rFonts w:ascii="標楷體" w:eastAsia="標楷體" w:hAnsi="標楷體" w:hint="eastAsia"/>
          <w:sz w:val="26"/>
          <w:szCs w:val="26"/>
        </w:rPr>
        <w:t>縮短登革熱通報個案達平均隱藏期</w:t>
      </w:r>
      <w:proofErr w:type="gramStart"/>
      <w:r w:rsidR="007C1041" w:rsidRPr="007C1041">
        <w:rPr>
          <w:rFonts w:ascii="標楷體" w:eastAsia="標楷體" w:hAnsi="標楷體" w:hint="eastAsia"/>
          <w:sz w:val="26"/>
          <w:szCs w:val="26"/>
        </w:rPr>
        <w:t>≦</w:t>
      </w:r>
      <w:proofErr w:type="gramEnd"/>
      <w:r w:rsidR="007C1041" w:rsidRPr="007C1041">
        <w:rPr>
          <w:rFonts w:ascii="標楷體" w:eastAsia="標楷體" w:hAnsi="標楷體" w:hint="eastAsia"/>
          <w:sz w:val="26"/>
          <w:szCs w:val="26"/>
        </w:rPr>
        <w:t>3日，預計本縣登革熱通報個案數達10,000件。</w:t>
      </w:r>
    </w:p>
    <w:p w:rsidR="00E1193D" w:rsidRPr="007C1041" w:rsidRDefault="007C1041" w:rsidP="00A1700C">
      <w:pPr>
        <w:spacing w:line="460" w:lineRule="exact"/>
        <w:ind w:left="991" w:hangingChars="381" w:hanging="991"/>
        <w:rPr>
          <w:rFonts w:ascii="標楷體" w:eastAsia="標楷體" w:hAnsi="標楷體"/>
          <w:color w:val="222222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(二)</w:t>
      </w:r>
      <w:r w:rsidRPr="007C1041">
        <w:rPr>
          <w:rFonts w:ascii="標楷體" w:eastAsia="標楷體" w:hAnsi="標楷體" w:hint="eastAsia"/>
          <w:sz w:val="26"/>
          <w:szCs w:val="26"/>
        </w:rPr>
        <w:t>為鼓勵民眾提高警覺</w:t>
      </w:r>
      <w:r w:rsidR="003E4AF8">
        <w:rPr>
          <w:rFonts w:ascii="標楷體" w:eastAsia="標楷體" w:hAnsi="標楷體" w:hint="eastAsia"/>
          <w:sz w:val="26"/>
          <w:szCs w:val="26"/>
        </w:rPr>
        <w:t>及篩檢意願</w:t>
      </w:r>
      <w:r w:rsidRPr="007C1041">
        <w:rPr>
          <w:rFonts w:ascii="標楷體" w:eastAsia="標楷體" w:hAnsi="標楷體" w:hint="eastAsia"/>
          <w:sz w:val="26"/>
          <w:szCs w:val="26"/>
        </w:rPr>
        <w:t>，主動告知有登革熱</w:t>
      </w:r>
      <w:r w:rsidRPr="007C1041">
        <w:rPr>
          <w:rFonts w:ascii="標楷體" w:eastAsia="標楷體" w:hAnsi="標楷體"/>
          <w:color w:val="222222"/>
          <w:sz w:val="26"/>
          <w:szCs w:val="26"/>
          <w:shd w:val="clear" w:color="auto" w:fill="FFFFFF"/>
        </w:rPr>
        <w:t>風險地區</w:t>
      </w:r>
      <w:proofErr w:type="gramStart"/>
      <w:r w:rsidRPr="007C1041">
        <w:rPr>
          <w:rFonts w:ascii="標楷體" w:eastAsia="標楷體" w:hAnsi="標楷體"/>
          <w:color w:val="222222"/>
          <w:sz w:val="26"/>
          <w:szCs w:val="26"/>
          <w:shd w:val="clear" w:color="auto" w:fill="FFFFFF"/>
        </w:rPr>
        <w:t>活動史</w:t>
      </w:r>
      <w:r w:rsidRPr="007C1041">
        <w:rPr>
          <w:rFonts w:ascii="標楷體" w:eastAsia="標楷體" w:hAnsi="標楷體" w:hint="eastAsia"/>
          <w:color w:val="222222"/>
          <w:sz w:val="26"/>
          <w:szCs w:val="26"/>
          <w:shd w:val="clear" w:color="auto" w:fill="FFFFFF"/>
        </w:rPr>
        <w:t>或</w:t>
      </w:r>
      <w:r w:rsidRPr="007C1041">
        <w:rPr>
          <w:rFonts w:ascii="標楷體" w:eastAsia="標楷體" w:hAnsi="標楷體"/>
          <w:color w:val="222222"/>
          <w:sz w:val="26"/>
          <w:szCs w:val="26"/>
          <w:shd w:val="clear" w:color="auto" w:fill="FFFFFF"/>
        </w:rPr>
        <w:t>出現</w:t>
      </w:r>
      <w:proofErr w:type="gramEnd"/>
      <w:r w:rsidRPr="007C1041">
        <w:rPr>
          <w:rFonts w:ascii="標楷體" w:eastAsia="標楷體" w:hAnsi="標楷體"/>
          <w:color w:val="222222"/>
          <w:sz w:val="26"/>
          <w:szCs w:val="26"/>
          <w:shd w:val="clear" w:color="auto" w:fill="FFFFFF"/>
        </w:rPr>
        <w:t>疑似症狀</w:t>
      </w:r>
      <w:r w:rsidRPr="007C1041">
        <w:rPr>
          <w:rFonts w:ascii="標楷體" w:eastAsia="標楷體" w:hAnsi="標楷體" w:hint="eastAsia"/>
          <w:color w:val="222222"/>
          <w:sz w:val="26"/>
          <w:szCs w:val="26"/>
          <w:shd w:val="clear" w:color="auto" w:fill="FFFFFF"/>
        </w:rPr>
        <w:t>，以加速</w:t>
      </w:r>
      <w:r w:rsidRPr="007C1041">
        <w:rPr>
          <w:rFonts w:ascii="標楷體" w:eastAsia="標楷體" w:hAnsi="標楷體" w:hint="eastAsia"/>
          <w:sz w:val="26"/>
          <w:szCs w:val="26"/>
        </w:rPr>
        <w:t>醫療院所使用登</w:t>
      </w:r>
      <w:r w:rsidRPr="007C1041">
        <w:rPr>
          <w:rFonts w:ascii="標楷體" w:eastAsia="標楷體" w:hAnsi="標楷體" w:cs="Arial"/>
          <w:sz w:val="26"/>
          <w:szCs w:val="26"/>
          <w:shd w:val="clear" w:color="auto" w:fill="FFFFFF"/>
        </w:rPr>
        <w:t>革熱NS1</w:t>
      </w:r>
      <w:proofErr w:type="gramStart"/>
      <w:r w:rsidRPr="007C1041">
        <w:rPr>
          <w:rFonts w:ascii="標楷體" w:eastAsia="標楷體" w:hAnsi="標楷體" w:cs="Arial"/>
          <w:sz w:val="26"/>
          <w:szCs w:val="26"/>
          <w:shd w:val="clear" w:color="auto" w:fill="FFFFFF"/>
        </w:rPr>
        <w:t>快篩試劑</w:t>
      </w:r>
      <w:proofErr w:type="gramEnd"/>
      <w:r w:rsidRPr="007C1041">
        <w:rPr>
          <w:rFonts w:ascii="標楷體" w:eastAsia="標楷體" w:hAnsi="標楷體" w:cs="Arial"/>
          <w:sz w:val="26"/>
          <w:szCs w:val="26"/>
          <w:shd w:val="clear" w:color="auto" w:fill="FFFFFF"/>
        </w:rPr>
        <w:t>輔助</w:t>
      </w:r>
      <w:r w:rsidRPr="007C1041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診</w:t>
      </w:r>
      <w:r w:rsidRPr="007C1041">
        <w:rPr>
          <w:rFonts w:ascii="標楷體" w:eastAsia="標楷體" w:hAnsi="標楷體" w:cs="Arial"/>
          <w:sz w:val="26"/>
          <w:szCs w:val="26"/>
          <w:shd w:val="clear" w:color="auto" w:fill="FFFFFF"/>
        </w:rPr>
        <w:t>斷與</w:t>
      </w:r>
      <w:r w:rsidRPr="007C1041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及早</w:t>
      </w:r>
      <w:r w:rsidRPr="007C1041">
        <w:rPr>
          <w:rFonts w:ascii="標楷體" w:eastAsia="標楷體" w:hAnsi="標楷體" w:cs="Arial"/>
          <w:sz w:val="26"/>
          <w:szCs w:val="26"/>
          <w:shd w:val="clear" w:color="auto" w:fill="FFFFFF"/>
        </w:rPr>
        <w:t>通報</w:t>
      </w:r>
      <w:r w:rsidRPr="007C1041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確診</w:t>
      </w:r>
      <w:r w:rsidRPr="007C1041">
        <w:rPr>
          <w:rFonts w:ascii="標楷體" w:eastAsia="標楷體" w:hAnsi="標楷體" w:hint="eastAsia"/>
          <w:color w:val="222222"/>
          <w:sz w:val="26"/>
          <w:szCs w:val="26"/>
          <w:shd w:val="clear" w:color="auto" w:fill="FFFFFF"/>
        </w:rPr>
        <w:t>，預計確診個案數達</w:t>
      </w:r>
      <w:r>
        <w:rPr>
          <w:rFonts w:ascii="標楷體" w:eastAsia="標楷體" w:hAnsi="標楷體" w:hint="eastAsia"/>
          <w:color w:val="222222"/>
          <w:sz w:val="26"/>
          <w:szCs w:val="26"/>
          <w:shd w:val="clear" w:color="auto" w:fill="FFFFFF"/>
        </w:rPr>
        <w:t xml:space="preserve"> </w:t>
      </w:r>
      <w:r w:rsidRPr="007C1041">
        <w:rPr>
          <w:rFonts w:ascii="標楷體" w:eastAsia="標楷體" w:hAnsi="標楷體" w:hint="eastAsia"/>
          <w:color w:val="222222"/>
          <w:sz w:val="26"/>
          <w:szCs w:val="26"/>
          <w:shd w:val="clear" w:color="auto" w:fill="FFFFFF"/>
        </w:rPr>
        <w:t xml:space="preserve">500 件。 </w:t>
      </w:r>
    </w:p>
    <w:p w:rsidR="003E4AF8" w:rsidRPr="003E4AF8" w:rsidRDefault="00C03924" w:rsidP="005B62EA">
      <w:pPr>
        <w:spacing w:beforeLines="50" w:line="460" w:lineRule="exact"/>
        <w:ind w:leftChars="130" w:left="567" w:hangingChars="108" w:hanging="281"/>
        <w:rPr>
          <w:rFonts w:ascii="標楷體" w:eastAsia="標楷體" w:hAnsi="標楷體"/>
          <w:bCs/>
          <w:sz w:val="24"/>
          <w:szCs w:val="24"/>
        </w:rPr>
      </w:pPr>
      <w:r w:rsidRPr="00076802">
        <w:rPr>
          <w:rFonts w:ascii="標楷體" w:eastAsia="標楷體" w:hAnsi="標楷體" w:hint="eastAsia"/>
          <w:sz w:val="26"/>
          <w:szCs w:val="26"/>
        </w:rPr>
        <w:t>九、經費</w:t>
      </w:r>
      <w:r w:rsidR="00B8265D" w:rsidRPr="00076802">
        <w:rPr>
          <w:rFonts w:ascii="標楷體" w:eastAsia="標楷體" w:hAnsi="標楷體" w:hint="eastAsia"/>
          <w:sz w:val="26"/>
          <w:szCs w:val="26"/>
        </w:rPr>
        <w:t>估算</w:t>
      </w:r>
      <w:r w:rsidRPr="00076802">
        <w:rPr>
          <w:rFonts w:ascii="標楷體" w:eastAsia="標楷體" w:hAnsi="標楷體" w:hint="eastAsia"/>
          <w:sz w:val="26"/>
          <w:szCs w:val="26"/>
        </w:rPr>
        <w:t>需求表：</w:t>
      </w:r>
      <w:r w:rsidR="005B62EA">
        <w:rPr>
          <w:rFonts w:ascii="標楷體" w:eastAsia="標楷體" w:hAnsi="標楷體" w:hint="eastAsia"/>
          <w:sz w:val="26"/>
          <w:szCs w:val="26"/>
        </w:rPr>
        <w:t xml:space="preserve">                                           </w:t>
      </w:r>
      <w:r w:rsidR="005B62EA" w:rsidRPr="003E4AF8">
        <w:rPr>
          <w:rFonts w:ascii="標楷體" w:eastAsia="標楷體" w:hAnsi="標楷體"/>
          <w:bCs/>
          <w:sz w:val="24"/>
          <w:szCs w:val="24"/>
        </w:rPr>
        <w:t>(新台幣：元)</w:t>
      </w:r>
      <w:r w:rsidR="003E4AF8" w:rsidRPr="003E4AF8">
        <w:rPr>
          <w:rFonts w:ascii="標楷體" w:eastAsia="標楷體" w:hAnsi="標楷體"/>
          <w:bCs/>
          <w:sz w:val="24"/>
          <w:szCs w:val="24"/>
        </w:rPr>
        <w:t xml:space="preserve">  </w:t>
      </w:r>
    </w:p>
    <w:tbl>
      <w:tblPr>
        <w:tblW w:w="4972" w:type="pct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7"/>
        <w:gridCol w:w="1560"/>
        <w:gridCol w:w="5530"/>
        <w:gridCol w:w="1558"/>
      </w:tblGrid>
      <w:tr w:rsidR="003E4AF8" w:rsidRPr="00140F8E" w:rsidTr="003E4AF8">
        <w:trPr>
          <w:trHeight w:val="679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F8" w:rsidRPr="003E4AF8" w:rsidRDefault="003E4AF8" w:rsidP="00844914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4AF8">
              <w:rPr>
                <w:rFonts w:ascii="標楷體" w:eastAsia="標楷體" w:hAnsi="標楷體"/>
                <w:sz w:val="26"/>
                <w:szCs w:val="26"/>
              </w:rPr>
              <w:t>第一級科目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F8" w:rsidRPr="003E4AF8" w:rsidRDefault="003E4AF8" w:rsidP="00844914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4AF8">
              <w:rPr>
                <w:rFonts w:ascii="標楷體" w:eastAsia="標楷體" w:hAnsi="標楷體" w:hint="eastAsia"/>
                <w:sz w:val="26"/>
                <w:szCs w:val="26"/>
              </w:rPr>
              <w:t>第二級科目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AF8" w:rsidRPr="003E4AF8" w:rsidRDefault="003E4AF8" w:rsidP="00844914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4AF8">
              <w:rPr>
                <w:rFonts w:ascii="標楷體" w:eastAsia="標楷體" w:hAnsi="標楷體"/>
                <w:sz w:val="26"/>
                <w:szCs w:val="26"/>
              </w:rPr>
              <w:t>用途說明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AF8" w:rsidRPr="003E4AF8" w:rsidRDefault="003E4AF8" w:rsidP="00844914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4AF8">
              <w:rPr>
                <w:rFonts w:ascii="標楷體" w:eastAsia="標楷體" w:hAnsi="標楷體"/>
                <w:sz w:val="26"/>
                <w:szCs w:val="26"/>
              </w:rPr>
              <w:t>金額</w:t>
            </w:r>
          </w:p>
        </w:tc>
      </w:tr>
      <w:tr w:rsidR="003E4AF8" w:rsidRPr="00140F8E" w:rsidTr="005B62EA">
        <w:trPr>
          <w:trHeight w:val="2455"/>
        </w:trPr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AF8" w:rsidRPr="003E4AF8" w:rsidRDefault="003E4AF8" w:rsidP="00844914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4AF8">
              <w:rPr>
                <w:rFonts w:ascii="標楷體" w:eastAsia="標楷體" w:hAnsi="標楷體" w:hint="eastAsia"/>
                <w:sz w:val="26"/>
                <w:szCs w:val="26"/>
              </w:rPr>
              <w:t>業務費</w:t>
            </w:r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AF8" w:rsidRPr="003E4AF8" w:rsidRDefault="003E4AF8" w:rsidP="00844914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4AF8">
              <w:rPr>
                <w:rFonts w:ascii="標楷體" w:eastAsia="標楷體" w:hAnsi="標楷體"/>
                <w:sz w:val="26"/>
                <w:szCs w:val="26"/>
              </w:rPr>
              <w:t>一</w:t>
            </w:r>
            <w:r w:rsidRPr="003E4AF8">
              <w:rPr>
                <w:rFonts w:ascii="標楷體" w:eastAsia="標楷體" w:hAnsi="標楷體" w:hint="eastAsia"/>
                <w:sz w:val="26"/>
                <w:szCs w:val="26"/>
              </w:rPr>
              <w:t>般事務費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AF8" w:rsidRPr="003E4AF8" w:rsidRDefault="003E4AF8" w:rsidP="00844914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E4AF8">
              <w:rPr>
                <w:rFonts w:ascii="標楷體" w:eastAsia="標楷體" w:hAnsi="標楷體" w:hint="eastAsia"/>
                <w:sz w:val="26"/>
                <w:szCs w:val="26"/>
              </w:rPr>
              <w:t>符合登革熱NS1檢驗通報並</w:t>
            </w:r>
            <w:r w:rsidRPr="003E4AF8">
              <w:rPr>
                <w:rFonts w:ascii="標楷體" w:eastAsia="標楷體" w:hAnsi="標楷體"/>
                <w:sz w:val="26"/>
                <w:szCs w:val="26"/>
              </w:rPr>
              <w:t>執業登記於本</w:t>
            </w:r>
            <w:r w:rsidRPr="003E4AF8">
              <w:rPr>
                <w:rFonts w:ascii="標楷體" w:eastAsia="標楷體" w:hAnsi="標楷體" w:hint="eastAsia"/>
                <w:sz w:val="26"/>
                <w:szCs w:val="26"/>
              </w:rPr>
              <w:t>縣</w:t>
            </w:r>
            <w:r w:rsidRPr="003E4AF8">
              <w:rPr>
                <w:rFonts w:ascii="標楷體" w:eastAsia="標楷體" w:hAnsi="標楷體"/>
                <w:sz w:val="26"/>
                <w:szCs w:val="26"/>
              </w:rPr>
              <w:t>之</w:t>
            </w:r>
            <w:r w:rsidRPr="003E4AF8">
              <w:rPr>
                <w:rFonts w:ascii="標楷體" w:eastAsia="標楷體" w:hAnsi="標楷體" w:hint="eastAsia"/>
                <w:sz w:val="26"/>
                <w:szCs w:val="26"/>
              </w:rPr>
              <w:t>醫療</w:t>
            </w:r>
            <w:r w:rsidRPr="003E4AF8">
              <w:rPr>
                <w:rFonts w:ascii="標楷體" w:eastAsia="標楷體" w:hAnsi="標楷體"/>
                <w:sz w:val="26"/>
                <w:szCs w:val="26"/>
              </w:rPr>
              <w:t>院</w:t>
            </w:r>
            <w:r w:rsidRPr="003E4AF8">
              <w:rPr>
                <w:rFonts w:ascii="標楷體" w:eastAsia="標楷體" w:hAnsi="標楷體" w:hint="eastAsia"/>
                <w:sz w:val="26"/>
                <w:szCs w:val="26"/>
              </w:rPr>
              <w:t>所(</w:t>
            </w:r>
            <w:r w:rsidRPr="003E4AF8">
              <w:rPr>
                <w:rFonts w:ascii="標楷體" w:eastAsia="標楷體" w:hAnsi="標楷體" w:hint="eastAsia"/>
                <w:b/>
                <w:sz w:val="26"/>
                <w:szCs w:val="26"/>
              </w:rPr>
              <w:t>不包括衛生所)：</w:t>
            </w:r>
          </w:p>
          <w:p w:rsidR="003E4AF8" w:rsidRPr="003E4AF8" w:rsidRDefault="003E4AF8" w:rsidP="003E4AF8">
            <w:pPr>
              <w:autoSpaceDE/>
              <w:autoSpaceDN/>
              <w:spacing w:line="240" w:lineRule="atLeast"/>
              <w:ind w:left="255" w:hangingChars="98" w:hanging="255"/>
              <w:rPr>
                <w:rFonts w:ascii="標楷體" w:eastAsia="標楷體" w:hAnsi="標楷體" w:cs="Arial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  <w:shd w:val="clear" w:color="auto" w:fill="FFFFFF"/>
              </w:rPr>
              <w:t>1、</w:t>
            </w:r>
            <w:r w:rsidRPr="003E4AF8">
              <w:rPr>
                <w:rFonts w:ascii="標楷體" w:eastAsia="標楷體" w:hAnsi="標楷體" w:cs="Arial" w:hint="eastAsia"/>
                <w:sz w:val="26"/>
                <w:szCs w:val="26"/>
                <w:shd w:val="clear" w:color="auto" w:fill="FFFFFF"/>
              </w:rPr>
              <w:t>通報</w:t>
            </w:r>
            <w:r w:rsidR="00552F4E">
              <w:rPr>
                <w:rFonts w:ascii="標楷體" w:eastAsia="標楷體" w:hAnsi="標楷體" w:cs="Arial" w:hint="eastAsia"/>
                <w:sz w:val="26"/>
                <w:szCs w:val="26"/>
                <w:shd w:val="clear" w:color="auto" w:fill="FFFFFF"/>
              </w:rPr>
              <w:t>商品卡</w:t>
            </w:r>
            <w:r w:rsidRPr="003E4AF8">
              <w:rPr>
                <w:rFonts w:ascii="標楷體" w:eastAsia="標楷體" w:hAnsi="標楷體" w:cs="Arial" w:hint="eastAsia"/>
                <w:sz w:val="26"/>
                <w:szCs w:val="26"/>
                <w:shd w:val="clear" w:color="auto" w:fill="FFFFFF"/>
              </w:rPr>
              <w:t>200元/件*10,000件，所需經費：2,000,000元整。</w:t>
            </w:r>
          </w:p>
          <w:p w:rsidR="003E4AF8" w:rsidRDefault="003E4AF8" w:rsidP="003E4AF8">
            <w:pPr>
              <w:autoSpaceDE/>
              <w:autoSpaceDN/>
              <w:spacing w:line="240" w:lineRule="atLeast"/>
              <w:ind w:left="255" w:hangingChars="98" w:hanging="255"/>
              <w:rPr>
                <w:rFonts w:ascii="標楷體" w:eastAsia="標楷體" w:hAnsi="標楷體" w:cs="Arial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  <w:shd w:val="clear" w:color="auto" w:fill="FFFFFF"/>
              </w:rPr>
              <w:t>2、</w:t>
            </w:r>
            <w:r w:rsidRPr="003E4AF8">
              <w:rPr>
                <w:rFonts w:ascii="標楷體" w:eastAsia="標楷體" w:hAnsi="標楷體" w:cs="Arial" w:hint="eastAsia"/>
                <w:sz w:val="26"/>
                <w:szCs w:val="26"/>
                <w:shd w:val="clear" w:color="auto" w:fill="FFFFFF"/>
              </w:rPr>
              <w:t>通報個案確診登革熱，</w:t>
            </w:r>
            <w:r w:rsidR="00552F4E">
              <w:rPr>
                <w:rFonts w:ascii="標楷體" w:eastAsia="標楷體" w:hAnsi="標楷體" w:cs="Arial" w:hint="eastAsia"/>
                <w:sz w:val="26"/>
                <w:szCs w:val="26"/>
                <w:shd w:val="clear" w:color="auto" w:fill="FFFFFF"/>
              </w:rPr>
              <w:t>商品卡</w:t>
            </w:r>
            <w:r w:rsidRPr="003E4AF8">
              <w:rPr>
                <w:rFonts w:ascii="標楷體" w:eastAsia="標楷體" w:hAnsi="標楷體" w:cs="Arial" w:hint="eastAsia"/>
                <w:sz w:val="26"/>
                <w:szCs w:val="26"/>
                <w:shd w:val="clear" w:color="auto" w:fill="FFFFFF"/>
              </w:rPr>
              <w:t>500元/件*500件，所需經費：250,000元</w:t>
            </w:r>
            <w:r>
              <w:rPr>
                <w:rFonts w:ascii="標楷體" w:eastAsia="標楷體" w:hAnsi="標楷體" w:cs="Arial" w:hint="eastAsia"/>
                <w:sz w:val="26"/>
                <w:szCs w:val="26"/>
                <w:shd w:val="clear" w:color="auto" w:fill="FFFFFF"/>
              </w:rPr>
              <w:t>整。</w:t>
            </w:r>
          </w:p>
          <w:p w:rsidR="003E4AF8" w:rsidRPr="003E4AF8" w:rsidRDefault="003E4AF8" w:rsidP="00552F4E">
            <w:pPr>
              <w:spacing w:line="240" w:lineRule="atLeast"/>
              <w:rPr>
                <w:rFonts w:ascii="標楷體" w:eastAsia="標楷體" w:hAnsi="標楷體" w:cs="Arial"/>
                <w:sz w:val="26"/>
                <w:szCs w:val="26"/>
                <w:shd w:val="clear" w:color="auto" w:fill="FFFFFF"/>
              </w:rPr>
            </w:pPr>
            <w:proofErr w:type="gramStart"/>
            <w:r w:rsidRPr="003E4AF8">
              <w:rPr>
                <w:rFonts w:ascii="標楷體" w:eastAsia="標楷體" w:hAnsi="標楷體" w:cs="Arial" w:hint="eastAsia"/>
                <w:sz w:val="26"/>
                <w:szCs w:val="26"/>
                <w:shd w:val="clear" w:color="auto" w:fill="FFFFFF"/>
              </w:rPr>
              <w:t>＊</w:t>
            </w:r>
            <w:r w:rsidRPr="003E4AF8"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>若無確診</w:t>
            </w:r>
            <w:proofErr w:type="gramEnd"/>
            <w:r w:rsidRPr="003E4AF8"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>登革熱病例，</w:t>
            </w:r>
            <w:r w:rsidR="00246392"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>則</w:t>
            </w:r>
            <w:r w:rsidRPr="003E4AF8">
              <w:rPr>
                <w:rFonts w:ascii="標楷體" w:eastAsia="標楷體" w:hAnsi="標楷體" w:cs="Arial" w:hint="eastAsia"/>
                <w:b/>
                <w:sz w:val="26"/>
                <w:szCs w:val="26"/>
                <w:shd w:val="clear" w:color="auto" w:fill="FFFFFF"/>
              </w:rPr>
              <w:t>運用於通報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AF8" w:rsidRPr="003E4AF8" w:rsidRDefault="003E4AF8" w:rsidP="00844914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4AF8">
              <w:rPr>
                <w:rFonts w:ascii="標楷體" w:eastAsia="標楷體" w:hAnsi="標楷體" w:hint="eastAsia"/>
                <w:sz w:val="26"/>
                <w:szCs w:val="26"/>
              </w:rPr>
              <w:t>2,250,000</w:t>
            </w:r>
          </w:p>
        </w:tc>
      </w:tr>
      <w:tr w:rsidR="003E4AF8" w:rsidRPr="00140F8E" w:rsidTr="005B62EA">
        <w:trPr>
          <w:trHeight w:val="1085"/>
        </w:trPr>
        <w:tc>
          <w:tcPr>
            <w:tcW w:w="7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F8" w:rsidRPr="003E4AF8" w:rsidRDefault="003E4AF8" w:rsidP="00844914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AF8" w:rsidRPr="003E4AF8" w:rsidRDefault="003E4AF8" w:rsidP="00844914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AF8" w:rsidRPr="003E4AF8" w:rsidRDefault="003E4AF8" w:rsidP="00844914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3E4AF8">
              <w:rPr>
                <w:rFonts w:ascii="標楷體" w:eastAsia="標楷體" w:hAnsi="標楷體" w:hint="eastAsia"/>
                <w:sz w:val="26"/>
                <w:szCs w:val="26"/>
              </w:rPr>
              <w:t>居住於本縣之民眾經醫療院所登革熱</w:t>
            </w:r>
            <w:r w:rsidRPr="003E4AF8">
              <w:rPr>
                <w:rFonts w:ascii="標楷體" w:eastAsia="標楷體" w:hAnsi="標楷體" w:hint="eastAsia"/>
                <w:spacing w:val="-1"/>
                <w:sz w:val="26"/>
                <w:szCs w:val="26"/>
              </w:rPr>
              <w:t>NS1</w:t>
            </w:r>
            <w:proofErr w:type="gramStart"/>
            <w:r w:rsidRPr="003E4AF8">
              <w:rPr>
                <w:rFonts w:ascii="標楷體" w:eastAsia="標楷體" w:hAnsi="標楷體" w:hint="eastAsia"/>
                <w:spacing w:val="-1"/>
                <w:sz w:val="26"/>
                <w:szCs w:val="26"/>
              </w:rPr>
              <w:t>快篩</w:t>
            </w:r>
            <w:r w:rsidRPr="003E4AF8">
              <w:rPr>
                <w:rFonts w:ascii="標楷體" w:eastAsia="標楷體" w:hAnsi="標楷體" w:hint="eastAsia"/>
                <w:sz w:val="26"/>
                <w:szCs w:val="26"/>
              </w:rPr>
              <w:t>通報且經疾管署</w:t>
            </w:r>
            <w:proofErr w:type="gramEnd"/>
            <w:r w:rsidRPr="003E4AF8">
              <w:rPr>
                <w:rFonts w:ascii="標楷體" w:eastAsia="標楷體" w:hAnsi="標楷體" w:hint="eastAsia"/>
                <w:sz w:val="26"/>
                <w:szCs w:val="26"/>
              </w:rPr>
              <w:t>研判確診</w:t>
            </w:r>
            <w:r w:rsidR="005B62EA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  <w:r w:rsidRPr="003E4AF8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3E4AF8" w:rsidRPr="003E4AF8" w:rsidRDefault="00552F4E" w:rsidP="00844914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  <w:shd w:val="clear" w:color="auto" w:fill="FFFFFF"/>
              </w:rPr>
              <w:t>商品卡</w:t>
            </w:r>
            <w:r w:rsidR="003E4AF8" w:rsidRPr="003E4AF8">
              <w:rPr>
                <w:rFonts w:ascii="標楷體" w:eastAsia="標楷體" w:hAnsi="標楷體" w:cs="Arial" w:hint="eastAsia"/>
                <w:sz w:val="26"/>
                <w:szCs w:val="26"/>
                <w:shd w:val="clear" w:color="auto" w:fill="FFFFFF"/>
              </w:rPr>
              <w:t>500元/件*500件，所需經費：250,000元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AF8" w:rsidRPr="003E4AF8" w:rsidRDefault="003E4AF8" w:rsidP="00844914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4AF8">
              <w:rPr>
                <w:rFonts w:ascii="標楷體" w:eastAsia="標楷體" w:hAnsi="標楷體" w:hint="eastAsia"/>
                <w:sz w:val="26"/>
                <w:szCs w:val="26"/>
              </w:rPr>
              <w:t>250,000</w:t>
            </w:r>
          </w:p>
        </w:tc>
      </w:tr>
      <w:tr w:rsidR="003E4AF8" w:rsidRPr="00140F8E" w:rsidTr="003E4AF8">
        <w:trPr>
          <w:trHeight w:hRule="exact" w:val="710"/>
        </w:trPr>
        <w:tc>
          <w:tcPr>
            <w:tcW w:w="1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F8" w:rsidRPr="003E4AF8" w:rsidRDefault="003E4AF8" w:rsidP="00552F4E">
            <w:pPr>
              <w:spacing w:beforeLines="50" w:line="240" w:lineRule="atLeast"/>
              <w:ind w:firstLineChars="500" w:firstLine="1300"/>
              <w:rPr>
                <w:rFonts w:ascii="標楷體" w:eastAsia="標楷體" w:hAnsi="標楷體"/>
                <w:sz w:val="26"/>
                <w:szCs w:val="26"/>
              </w:rPr>
            </w:pPr>
            <w:r w:rsidRPr="003E4AF8">
              <w:rPr>
                <w:rFonts w:ascii="標楷體" w:eastAsia="標楷體" w:hAnsi="標楷體"/>
                <w:sz w:val="26"/>
                <w:szCs w:val="26"/>
              </w:rPr>
              <w:t>合計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F8" w:rsidRPr="003E4AF8" w:rsidRDefault="003E4AF8" w:rsidP="00552F4E">
            <w:pPr>
              <w:spacing w:beforeLines="50"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AF8" w:rsidRPr="003E4AF8" w:rsidRDefault="003E4AF8" w:rsidP="00844914">
            <w:pPr>
              <w:spacing w:line="240" w:lineRule="atLeast"/>
              <w:ind w:right="24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E4AF8">
              <w:rPr>
                <w:rFonts w:ascii="標楷體" w:eastAsia="標楷體" w:hAnsi="標楷體" w:hint="eastAsia"/>
                <w:b/>
                <w:sz w:val="26"/>
                <w:szCs w:val="26"/>
              </w:rPr>
              <w:t>2,500,000</w:t>
            </w:r>
          </w:p>
        </w:tc>
      </w:tr>
    </w:tbl>
    <w:p w:rsidR="0015418A" w:rsidRDefault="0015418A" w:rsidP="0015418A">
      <w:pPr>
        <w:spacing w:line="555" w:lineRule="exact"/>
        <w:ind w:right="709"/>
        <w:jc w:val="center"/>
        <w:rPr>
          <w:rFonts w:ascii="標楷體" w:eastAsia="標楷體" w:hAnsi="標楷體"/>
          <w:b/>
          <w:spacing w:val="-1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 </w:t>
      </w:r>
      <w:r w:rsidR="00CC6573" w:rsidRPr="0015418A">
        <w:rPr>
          <w:rFonts w:ascii="標楷體" w:eastAsia="標楷體" w:hAnsi="標楷體" w:hint="eastAsia"/>
          <w:b/>
          <w:sz w:val="36"/>
          <w:szCs w:val="36"/>
        </w:rPr>
        <w:t>11</w:t>
      </w:r>
      <w:r w:rsidR="00F21182" w:rsidRPr="0015418A">
        <w:rPr>
          <w:rFonts w:ascii="標楷體" w:eastAsia="標楷體" w:hAnsi="標楷體" w:hint="eastAsia"/>
          <w:b/>
          <w:sz w:val="36"/>
          <w:szCs w:val="36"/>
        </w:rPr>
        <w:t>3</w:t>
      </w:r>
      <w:r w:rsidR="00CC6573" w:rsidRPr="0015418A">
        <w:rPr>
          <w:rFonts w:ascii="標楷體" w:eastAsia="標楷體" w:hAnsi="標楷體" w:hint="eastAsia"/>
          <w:b/>
          <w:sz w:val="36"/>
          <w:szCs w:val="36"/>
        </w:rPr>
        <w:t>年屏東縣</w:t>
      </w:r>
      <w:r w:rsidR="00C65DA4">
        <w:rPr>
          <w:rFonts w:ascii="標楷體" w:eastAsia="標楷體" w:hAnsi="標楷體" w:hint="eastAsia"/>
          <w:b/>
          <w:sz w:val="36"/>
          <w:szCs w:val="36"/>
        </w:rPr>
        <w:t>強化</w:t>
      </w:r>
      <w:r w:rsidR="00CC6573" w:rsidRPr="0015418A">
        <w:rPr>
          <w:rFonts w:ascii="標楷體" w:eastAsia="標楷體" w:hAnsi="標楷體" w:hint="eastAsia"/>
          <w:b/>
          <w:sz w:val="36"/>
          <w:szCs w:val="36"/>
        </w:rPr>
        <w:t>醫療院所</w:t>
      </w:r>
      <w:r w:rsidR="00CC6573" w:rsidRPr="0015418A">
        <w:rPr>
          <w:rFonts w:ascii="標楷體" w:eastAsia="標楷體" w:hAnsi="標楷體"/>
          <w:b/>
          <w:sz w:val="36"/>
          <w:szCs w:val="36"/>
        </w:rPr>
        <w:t>登革熱</w:t>
      </w:r>
      <w:r w:rsidR="00CC6573" w:rsidRPr="0015418A">
        <w:rPr>
          <w:rFonts w:ascii="標楷體" w:eastAsia="標楷體" w:hAnsi="標楷體" w:hint="eastAsia"/>
          <w:b/>
          <w:spacing w:val="-1"/>
          <w:sz w:val="36"/>
          <w:szCs w:val="36"/>
        </w:rPr>
        <w:t>NS1快篩</w:t>
      </w:r>
      <w:r w:rsidR="00CC6573" w:rsidRPr="0015418A">
        <w:rPr>
          <w:rFonts w:ascii="標楷體" w:eastAsia="標楷體" w:hAnsi="標楷體"/>
          <w:b/>
          <w:sz w:val="36"/>
          <w:szCs w:val="36"/>
        </w:rPr>
        <w:t>通報</w:t>
      </w:r>
      <w:r w:rsidR="00553554" w:rsidRPr="0015418A">
        <w:rPr>
          <w:rFonts w:ascii="標楷體" w:eastAsia="標楷體" w:hAnsi="標楷體" w:hint="eastAsia"/>
          <w:b/>
          <w:spacing w:val="-1"/>
          <w:sz w:val="36"/>
          <w:szCs w:val="36"/>
        </w:rPr>
        <w:t>暨確診</w:t>
      </w:r>
      <w:r w:rsidRPr="00076802">
        <w:rPr>
          <w:rFonts w:ascii="標楷體" w:eastAsia="標楷體" w:hAnsi="標楷體" w:hint="eastAsia"/>
          <w:sz w:val="24"/>
          <w:szCs w:val="24"/>
        </w:rPr>
        <w:t>附件1</w:t>
      </w:r>
    </w:p>
    <w:p w:rsidR="00CC6573" w:rsidRPr="00076802" w:rsidRDefault="0015418A" w:rsidP="0015418A">
      <w:pPr>
        <w:spacing w:line="555" w:lineRule="exact"/>
        <w:ind w:right="709" w:firstLineChars="177" w:firstLine="638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計畫</w:t>
      </w:r>
      <w:r w:rsidRPr="0015418A">
        <w:rPr>
          <w:rFonts w:ascii="標楷體" w:eastAsia="標楷體" w:hAnsi="標楷體"/>
          <w:b/>
          <w:sz w:val="36"/>
          <w:szCs w:val="36"/>
        </w:rPr>
        <w:t>流程</w:t>
      </w:r>
      <w:r>
        <w:rPr>
          <w:rFonts w:ascii="標楷體" w:eastAsia="標楷體" w:hAnsi="標楷體" w:hint="eastAsia"/>
          <w:b/>
          <w:sz w:val="36"/>
          <w:szCs w:val="36"/>
        </w:rPr>
        <w:t>圖</w:t>
      </w:r>
    </w:p>
    <w:p w:rsidR="0070411C" w:rsidRPr="0015418A" w:rsidRDefault="00CC6573" w:rsidP="0015418A">
      <w:pPr>
        <w:pStyle w:val="11"/>
        <w:spacing w:before="0" w:line="420" w:lineRule="exact"/>
        <w:ind w:right="1477"/>
        <w:jc w:val="center"/>
        <w:rPr>
          <w:rFonts w:ascii="標楷體" w:eastAsia="標楷體" w:hAnsi="標楷體"/>
          <w:b/>
          <w:sz w:val="32"/>
          <w:szCs w:val="32"/>
        </w:rPr>
      </w:pPr>
      <w:r w:rsidRPr="00076802">
        <w:rPr>
          <w:rFonts w:ascii="標楷體" w:eastAsia="標楷體" w:hAnsi="標楷體" w:hint="eastAsia"/>
          <w:b/>
          <w:spacing w:val="-12"/>
          <w:sz w:val="32"/>
          <w:szCs w:val="32"/>
        </w:rPr>
        <w:t xml:space="preserve">      </w:t>
      </w:r>
      <w:r w:rsidRPr="0070411C">
        <w:rPr>
          <w:rFonts w:ascii="標楷體" w:eastAsia="標楷體" w:hAnsi="標楷體" w:hint="eastAsia"/>
          <w:b/>
          <w:spacing w:val="-12"/>
          <w:sz w:val="32"/>
          <w:szCs w:val="32"/>
        </w:rPr>
        <w:t xml:space="preserve"> </w:t>
      </w:r>
    </w:p>
    <w:p w:rsidR="00F21182" w:rsidRPr="00076802" w:rsidRDefault="00104D8C" w:rsidP="00CC6573">
      <w:pPr>
        <w:pStyle w:val="11"/>
        <w:spacing w:before="0" w:line="420" w:lineRule="exact"/>
        <w:ind w:right="1477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pict>
          <v:roundrect id="_x0000_s1104" style="position:absolute;left:0;text-align:left;margin-left:159.8pt;margin-top:4.7pt;width:159.3pt;height:28.5pt;z-index:251696128" arcsize="10923f">
            <v:textbox>
              <w:txbxContent>
                <w:p w:rsidR="00F21182" w:rsidRPr="0017240B" w:rsidRDefault="00F21182" w:rsidP="00F21182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7240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民眾就醫</w:t>
                  </w:r>
                </w:p>
              </w:txbxContent>
            </v:textbox>
          </v:roundrect>
        </w:pict>
      </w:r>
    </w:p>
    <w:p w:rsidR="00CC6573" w:rsidRPr="00076802" w:rsidRDefault="00104D8C" w:rsidP="00CC6573">
      <w:pPr>
        <w:tabs>
          <w:tab w:val="left" w:pos="4745"/>
          <w:tab w:val="left" w:pos="7642"/>
        </w:tabs>
        <w:spacing w:before="1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8" type="#_x0000_t32" style="position:absolute;left:0;text-align:left;margin-left:237.9pt;margin-top:16.7pt;width:.05pt;height:27.7pt;z-index:251681792" o:connectortype="straight" strokeweight="4.5pt">
            <v:stroke endarrow="block"/>
          </v:shape>
        </w:pict>
      </w:r>
    </w:p>
    <w:p w:rsidR="00CC6573" w:rsidRPr="00076802" w:rsidRDefault="00CC6573" w:rsidP="00CC6573">
      <w:pPr>
        <w:tabs>
          <w:tab w:val="left" w:pos="4745"/>
          <w:tab w:val="left" w:pos="7642"/>
        </w:tabs>
        <w:spacing w:before="1"/>
        <w:jc w:val="center"/>
        <w:rPr>
          <w:rFonts w:ascii="標楷體" w:eastAsia="標楷體" w:hAnsi="標楷體"/>
          <w:sz w:val="32"/>
          <w:szCs w:val="32"/>
        </w:rPr>
      </w:pPr>
    </w:p>
    <w:p w:rsidR="00CC6573" w:rsidRPr="00076802" w:rsidRDefault="00104D8C" w:rsidP="00CC6573">
      <w:pPr>
        <w:tabs>
          <w:tab w:val="left" w:pos="4745"/>
          <w:tab w:val="left" w:pos="7642"/>
        </w:tabs>
        <w:spacing w:before="1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rect id="_x0000_s1089" style="position:absolute;left:0;text-align:left;margin-left:27.95pt;margin-top:2.65pt;width:423.85pt;height:28.3pt;z-index:251682816">
            <v:textbox style="mso-next-textbox:#_x0000_s1089">
              <w:txbxContent>
                <w:p w:rsidR="00CC6573" w:rsidRPr="00F107EF" w:rsidRDefault="00CC6573" w:rsidP="00F107EF">
                  <w:pPr>
                    <w:snapToGrid w:val="0"/>
                    <w:spacing w:line="400" w:lineRule="exact"/>
                    <w:ind w:leftChars="-2" w:left="-1" w:hangingChars="1" w:hanging="3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F107EF">
                    <w:rPr>
                      <w:rFonts w:ascii="標楷體" w:eastAsia="標楷體" w:hAnsi="標楷體"/>
                      <w:spacing w:val="-7"/>
                      <w:sz w:val="26"/>
                      <w:szCs w:val="26"/>
                    </w:rPr>
                    <w:t>有疑似登革熱症狀</w:t>
                  </w:r>
                  <w:r w:rsidR="008A1DD2">
                    <w:rPr>
                      <w:rFonts w:ascii="標楷體" w:eastAsia="標楷體" w:hAnsi="標楷體"/>
                      <w:spacing w:val="-7"/>
                      <w:sz w:val="26"/>
                      <w:szCs w:val="26"/>
                    </w:rPr>
                    <w:t>、</w:t>
                  </w:r>
                  <w:r w:rsidRPr="00F107EF">
                    <w:rPr>
                      <w:rFonts w:ascii="標楷體" w:eastAsia="標楷體" w:hAnsi="標楷體"/>
                      <w:spacing w:val="-11"/>
                      <w:sz w:val="26"/>
                      <w:szCs w:val="26"/>
                    </w:rPr>
                    <w:t>有流行地區</w:t>
                  </w:r>
                  <w:proofErr w:type="gramStart"/>
                  <w:r w:rsidRPr="00F107EF">
                    <w:rPr>
                      <w:rFonts w:ascii="標楷體" w:eastAsia="標楷體" w:hAnsi="標楷體"/>
                      <w:sz w:val="26"/>
                      <w:szCs w:val="26"/>
                    </w:rPr>
                    <w:t>居住史或活動</w:t>
                  </w:r>
                  <w:proofErr w:type="gramEnd"/>
                  <w:r w:rsidRPr="00F107EF">
                    <w:rPr>
                      <w:rFonts w:ascii="標楷體" w:eastAsia="標楷體" w:hAnsi="標楷體"/>
                      <w:sz w:val="26"/>
                      <w:szCs w:val="26"/>
                    </w:rPr>
                    <w:t>史</w:t>
                  </w:r>
                </w:p>
              </w:txbxContent>
            </v:textbox>
          </v:rect>
        </w:pict>
      </w:r>
    </w:p>
    <w:p w:rsidR="00CC6573" w:rsidRPr="00076802" w:rsidRDefault="00104D8C" w:rsidP="00CC6573">
      <w:pPr>
        <w:tabs>
          <w:tab w:val="left" w:pos="4745"/>
          <w:tab w:val="left" w:pos="7642"/>
        </w:tabs>
        <w:spacing w:before="1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93" type="#_x0000_t32" style="position:absolute;left:0;text-align:left;margin-left:237.35pt;margin-top:10.1pt;width:.6pt;height:27.15pt;z-index:251686912" o:connectortype="straight" strokeweight="4.5pt">
            <v:stroke endarrow="block"/>
          </v:shape>
        </w:pict>
      </w:r>
    </w:p>
    <w:p w:rsidR="00CC6573" w:rsidRPr="00076802" w:rsidRDefault="00104D8C" w:rsidP="00CC6573">
      <w:pPr>
        <w:tabs>
          <w:tab w:val="left" w:pos="4745"/>
          <w:tab w:val="left" w:pos="7642"/>
        </w:tabs>
        <w:spacing w:before="1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rect id="_x0000_s1090" style="position:absolute;left:0;text-align:left;margin-left:27.95pt;margin-top:16.4pt;width:423.85pt;height:27.6pt;z-index:251683840">
            <v:textbox style="mso-next-textbox:#_x0000_s1090">
              <w:txbxContent>
                <w:p w:rsidR="00CC6573" w:rsidRPr="00F107EF" w:rsidRDefault="00CC6573" w:rsidP="00F107E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F107E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NS1</w:t>
                  </w:r>
                  <w:proofErr w:type="gramStart"/>
                  <w:r w:rsidRPr="00F107EF">
                    <w:rPr>
                      <w:rFonts w:ascii="標楷體" w:eastAsia="標楷體" w:hAnsi="標楷體"/>
                      <w:sz w:val="26"/>
                      <w:szCs w:val="26"/>
                    </w:rPr>
                    <w:t>快篩(</w:t>
                  </w:r>
                  <w:proofErr w:type="gramEnd"/>
                  <w:r w:rsidRPr="00F107EF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1</w:t>
                  </w:r>
                  <w:r w:rsidRPr="0017240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5</w:t>
                  </w:r>
                  <w:r w:rsidR="00901069" w:rsidRPr="0017240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~20</w:t>
                  </w:r>
                  <w:r w:rsidRPr="0017240B">
                    <w:rPr>
                      <w:rFonts w:ascii="標楷體" w:eastAsia="標楷體" w:hAnsi="標楷體"/>
                      <w:sz w:val="26"/>
                      <w:szCs w:val="26"/>
                    </w:rPr>
                    <w:t>分</w:t>
                  </w:r>
                  <w:r w:rsidRPr="00F107EF">
                    <w:rPr>
                      <w:rFonts w:ascii="標楷體" w:eastAsia="標楷體" w:hAnsi="標楷體"/>
                      <w:sz w:val="26"/>
                      <w:szCs w:val="26"/>
                    </w:rPr>
                    <w:t>鐘判讀)</w:t>
                  </w:r>
                </w:p>
              </w:txbxContent>
            </v:textbox>
          </v:rect>
        </w:pict>
      </w:r>
    </w:p>
    <w:p w:rsidR="00CC6573" w:rsidRPr="00076802" w:rsidRDefault="00CC6573" w:rsidP="00CC6573">
      <w:pPr>
        <w:tabs>
          <w:tab w:val="left" w:pos="4745"/>
          <w:tab w:val="left" w:pos="7642"/>
        </w:tabs>
        <w:spacing w:before="1"/>
        <w:jc w:val="center"/>
        <w:rPr>
          <w:rFonts w:ascii="標楷體" w:eastAsia="標楷體" w:hAnsi="標楷體"/>
          <w:sz w:val="32"/>
          <w:szCs w:val="32"/>
        </w:rPr>
      </w:pPr>
    </w:p>
    <w:p w:rsidR="00CC6573" w:rsidRPr="00076802" w:rsidRDefault="00104D8C" w:rsidP="00CC6573">
      <w:pPr>
        <w:tabs>
          <w:tab w:val="left" w:pos="4745"/>
          <w:tab w:val="left" w:pos="7642"/>
        </w:tabs>
        <w:spacing w:before="1"/>
        <w:jc w:val="center"/>
        <w:rPr>
          <w:rFonts w:ascii="標楷體" w:eastAsia="標楷體" w:hAnsi="標楷體"/>
          <w:sz w:val="32"/>
          <w:szCs w:val="32"/>
        </w:rPr>
      </w:pPr>
      <w:r w:rsidRPr="00104D8C">
        <w:rPr>
          <w:rFonts w:ascii="新細明體" w:eastAsia="新細明體" w:hAnsi="新細明體" w:cs="新細明體"/>
          <w:szCs w:val="24"/>
        </w:rPr>
        <w:pict>
          <v:shape id="_x0000_s1094" type="#_x0000_t32" style="position:absolute;left:0;text-align:left;margin-left:237.8pt;margin-top:2.25pt;width:.1pt;height:28.85pt;z-index:251687936" o:connectortype="straight" strokeweight="4.5pt">
            <v:stroke endarrow="block"/>
          </v:shape>
        </w:pict>
      </w:r>
    </w:p>
    <w:p w:rsidR="00CC6573" w:rsidRPr="00076802" w:rsidRDefault="00104D8C" w:rsidP="00CC6573">
      <w:pPr>
        <w:tabs>
          <w:tab w:val="left" w:pos="4745"/>
          <w:tab w:val="left" w:pos="7642"/>
        </w:tabs>
        <w:spacing w:before="1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rect id="_x0000_s1091" style="position:absolute;left:0;text-align:left;margin-left:27.95pt;margin-top:10.25pt;width:423.85pt;height:75.55pt;z-index:251684864">
            <v:textbox style="mso-next-textbox:#_x0000_s1091">
              <w:txbxContent>
                <w:p w:rsidR="00CC6573" w:rsidRPr="00432903" w:rsidRDefault="00CC6573" w:rsidP="00432903">
                  <w:pPr>
                    <w:pStyle w:val="a5"/>
                    <w:numPr>
                      <w:ilvl w:val="0"/>
                      <w:numId w:val="10"/>
                    </w:numPr>
                    <w:spacing w:before="0" w:line="400" w:lineRule="exact"/>
                    <w:rPr>
                      <w:rFonts w:ascii="標楷體" w:eastAsia="標楷體" w:hAnsi="標楷體"/>
                      <w:spacing w:val="-1"/>
                      <w:sz w:val="26"/>
                      <w:szCs w:val="26"/>
                    </w:rPr>
                  </w:pPr>
                  <w:r w:rsidRPr="00432903">
                    <w:rPr>
                      <w:rFonts w:ascii="標楷體" w:eastAsia="標楷體" w:hAnsi="標楷體"/>
                      <w:spacing w:val="-1"/>
                      <w:sz w:val="26"/>
                      <w:szCs w:val="26"/>
                    </w:rPr>
                    <w:t>無論</w:t>
                  </w:r>
                  <w:proofErr w:type="gramStart"/>
                  <w:r w:rsidRPr="00432903">
                    <w:rPr>
                      <w:rFonts w:ascii="標楷體" w:eastAsia="標楷體" w:hAnsi="標楷體" w:hint="eastAsia"/>
                      <w:spacing w:val="-1"/>
                      <w:sz w:val="26"/>
                      <w:szCs w:val="26"/>
                    </w:rPr>
                    <w:t>快篩</w:t>
                  </w:r>
                  <w:r w:rsidRPr="00432903">
                    <w:rPr>
                      <w:rFonts w:ascii="標楷體" w:eastAsia="標楷體" w:hAnsi="標楷體"/>
                      <w:spacing w:val="-1"/>
                      <w:sz w:val="26"/>
                      <w:szCs w:val="26"/>
                    </w:rPr>
                    <w:t>結果</w:t>
                  </w:r>
                  <w:proofErr w:type="gramEnd"/>
                  <w:r w:rsidRPr="00432903">
                    <w:rPr>
                      <w:rFonts w:ascii="標楷體" w:eastAsia="標楷體" w:hAnsi="標楷體"/>
                      <w:spacing w:val="-1"/>
                      <w:sz w:val="26"/>
                      <w:szCs w:val="26"/>
                    </w:rPr>
                    <w:t>為陰性或陽性，</w:t>
                  </w:r>
                  <w:r w:rsidRPr="00432903">
                    <w:rPr>
                      <w:rFonts w:ascii="標楷體" w:eastAsia="標楷體" w:hAnsi="標楷體" w:hint="eastAsia"/>
                      <w:spacing w:val="-1"/>
                      <w:sz w:val="26"/>
                      <w:szCs w:val="26"/>
                    </w:rPr>
                    <w:t>皆需</w:t>
                  </w:r>
                  <w:r w:rsidRPr="00432903">
                    <w:rPr>
                      <w:rFonts w:ascii="標楷體" w:eastAsia="標楷體" w:hAnsi="標楷體"/>
                      <w:spacing w:val="-1"/>
                      <w:sz w:val="26"/>
                      <w:szCs w:val="26"/>
                    </w:rPr>
                    <w:t>透過法定傳染病系統</w:t>
                  </w:r>
                  <w:r w:rsidRPr="00432903">
                    <w:rPr>
                      <w:rFonts w:ascii="標楷體" w:eastAsia="標楷體" w:hAnsi="標楷體" w:hint="eastAsia"/>
                      <w:spacing w:val="-1"/>
                      <w:sz w:val="26"/>
                      <w:szCs w:val="26"/>
                    </w:rPr>
                    <w:t xml:space="preserve">或健      </w:t>
                  </w:r>
                </w:p>
                <w:p w:rsidR="00CC6573" w:rsidRPr="00432903" w:rsidRDefault="00CC6573" w:rsidP="00432903">
                  <w:pPr>
                    <w:pStyle w:val="a5"/>
                    <w:spacing w:before="0" w:line="400" w:lineRule="exact"/>
                    <w:ind w:left="786" w:firstLine="0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432903">
                    <w:rPr>
                      <w:rFonts w:ascii="標楷體" w:eastAsia="標楷體" w:hAnsi="標楷體" w:hint="eastAsia"/>
                      <w:spacing w:val="-1"/>
                      <w:sz w:val="26"/>
                      <w:szCs w:val="26"/>
                    </w:rPr>
                    <w:t>保網域(VPN)</w:t>
                  </w:r>
                  <w:r w:rsidRPr="00432903">
                    <w:rPr>
                      <w:rFonts w:ascii="標楷體" w:eastAsia="標楷體" w:hAnsi="標楷體"/>
                      <w:sz w:val="26"/>
                      <w:szCs w:val="26"/>
                    </w:rPr>
                    <w:t>完成通報</w:t>
                  </w:r>
                </w:p>
                <w:p w:rsidR="00CC6573" w:rsidRPr="00432903" w:rsidRDefault="00CC6573" w:rsidP="00432903">
                  <w:pPr>
                    <w:pStyle w:val="a5"/>
                    <w:spacing w:before="0" w:line="400" w:lineRule="exact"/>
                    <w:ind w:leftChars="-34" w:left="-75" w:firstLineChars="200" w:firstLine="518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432903">
                    <w:rPr>
                      <w:rFonts w:ascii="標楷體" w:eastAsia="標楷體" w:hAnsi="標楷體" w:hint="eastAsia"/>
                      <w:spacing w:val="-1"/>
                      <w:sz w:val="26"/>
                      <w:szCs w:val="26"/>
                    </w:rPr>
                    <w:t>2.</w:t>
                  </w:r>
                  <w:proofErr w:type="gramStart"/>
                  <w:r w:rsidRPr="00432903">
                    <w:rPr>
                      <w:rFonts w:ascii="標楷體" w:eastAsia="標楷體" w:hAnsi="標楷體" w:hint="eastAsia"/>
                      <w:spacing w:val="-1"/>
                      <w:sz w:val="26"/>
                      <w:szCs w:val="26"/>
                    </w:rPr>
                    <w:t>快篩</w:t>
                  </w:r>
                  <w:r w:rsidRPr="00432903">
                    <w:rPr>
                      <w:rFonts w:ascii="標楷體" w:eastAsia="標楷體" w:hAnsi="標楷體"/>
                      <w:spacing w:val="-1"/>
                      <w:sz w:val="26"/>
                      <w:szCs w:val="26"/>
                    </w:rPr>
                    <w:t>結果</w:t>
                  </w:r>
                  <w:proofErr w:type="gramEnd"/>
                  <w:r w:rsidRPr="00432903">
                    <w:rPr>
                      <w:rFonts w:ascii="標楷體" w:eastAsia="標楷體" w:hAnsi="標楷體"/>
                      <w:spacing w:val="-1"/>
                      <w:sz w:val="26"/>
                      <w:szCs w:val="26"/>
                    </w:rPr>
                    <w:t>為陽性，</w:t>
                  </w:r>
                  <w:r w:rsidRPr="00432903">
                    <w:rPr>
                      <w:rFonts w:ascii="標楷體" w:eastAsia="標楷體" w:hAnsi="標楷體" w:hint="eastAsia"/>
                      <w:spacing w:val="-1"/>
                      <w:sz w:val="26"/>
                      <w:szCs w:val="26"/>
                    </w:rPr>
                    <w:t>請</w:t>
                  </w:r>
                  <w:r w:rsidRPr="00432903">
                    <w:rPr>
                      <w:rFonts w:ascii="標楷體" w:eastAsia="標楷體" w:hAnsi="標楷體"/>
                      <w:spacing w:val="-1"/>
                      <w:sz w:val="26"/>
                      <w:szCs w:val="26"/>
                    </w:rPr>
                    <w:t>立</w:t>
                  </w:r>
                  <w:r w:rsidRPr="00432903">
                    <w:rPr>
                      <w:rFonts w:ascii="標楷體" w:eastAsia="標楷體" w:hAnsi="標楷體" w:hint="eastAsia"/>
                      <w:spacing w:val="-1"/>
                      <w:sz w:val="26"/>
                      <w:szCs w:val="26"/>
                    </w:rPr>
                    <w:t>即通知轄區衛生所</w:t>
                  </w:r>
                </w:p>
              </w:txbxContent>
            </v:textbox>
          </v:rect>
        </w:pict>
      </w:r>
    </w:p>
    <w:p w:rsidR="00CC6573" w:rsidRPr="00076802" w:rsidRDefault="00CC6573" w:rsidP="00177B5F">
      <w:pPr>
        <w:spacing w:line="555" w:lineRule="exact"/>
        <w:rPr>
          <w:rFonts w:ascii="標楷體" w:eastAsia="標楷體" w:hAnsi="標楷體"/>
          <w:b/>
          <w:sz w:val="32"/>
          <w:szCs w:val="32"/>
        </w:rPr>
      </w:pPr>
    </w:p>
    <w:p w:rsidR="00CC6573" w:rsidRPr="00076802" w:rsidRDefault="00CC6573" w:rsidP="007E171A">
      <w:pPr>
        <w:spacing w:line="555" w:lineRule="exact"/>
        <w:ind w:firstLineChars="600" w:firstLine="1922"/>
        <w:rPr>
          <w:rFonts w:ascii="標楷體" w:eastAsia="標楷體" w:hAnsi="標楷體"/>
          <w:b/>
          <w:sz w:val="32"/>
          <w:szCs w:val="32"/>
        </w:rPr>
      </w:pPr>
    </w:p>
    <w:p w:rsidR="00CC6573" w:rsidRPr="00076802" w:rsidRDefault="00104D8C" w:rsidP="00432903">
      <w:pPr>
        <w:spacing w:line="555" w:lineRule="exact"/>
        <w:ind w:firstLineChars="600" w:firstLine="1440"/>
        <w:rPr>
          <w:rFonts w:ascii="標楷體" w:eastAsia="標楷體" w:hAnsi="標楷體"/>
          <w:b/>
          <w:sz w:val="32"/>
          <w:szCs w:val="32"/>
        </w:rPr>
      </w:pPr>
      <w:r w:rsidRPr="00104D8C">
        <w:rPr>
          <w:rFonts w:ascii="標楷體" w:eastAsia="標楷體" w:hAnsi="標楷體"/>
          <w:noProof/>
          <w:sz w:val="24"/>
          <w:szCs w:val="24"/>
        </w:rPr>
        <w:pict>
          <v:shape id="_x0000_s1096" type="#_x0000_t32" style="position:absolute;left:0;text-align:left;margin-left:299.15pt;margin-top:9.45pt;width:19.95pt;height:24.4pt;z-index:251689984" o:connectortype="straight" strokeweight="4.5pt">
            <v:stroke endarrow="block"/>
          </v:shape>
        </w:pict>
      </w:r>
      <w:r w:rsidRPr="00104D8C">
        <w:rPr>
          <w:rFonts w:ascii="標楷體" w:eastAsia="標楷體" w:hAnsi="標楷體"/>
          <w:noProof/>
          <w:sz w:val="24"/>
          <w:szCs w:val="24"/>
        </w:rPr>
        <w:pict>
          <v:shape id="_x0000_s1095" type="#_x0000_t32" style="position:absolute;left:0;text-align:left;margin-left:159.8pt;margin-top:9.45pt;width:19pt;height:24.4pt;flip:x;z-index:251688960" o:connectortype="straight" strokeweight="4.5pt">
            <v:stroke endarrow="block"/>
          </v:shape>
        </w:pict>
      </w:r>
    </w:p>
    <w:p w:rsidR="00432903" w:rsidRPr="00076802" w:rsidRDefault="00104D8C" w:rsidP="00432903">
      <w:pPr>
        <w:spacing w:line="555" w:lineRule="exact"/>
        <w:ind w:firstLineChars="600" w:firstLine="1920"/>
        <w:rPr>
          <w:rFonts w:ascii="標楷體" w:eastAsia="標楷體" w:hAnsi="標楷體"/>
          <w:b/>
          <w:sz w:val="32"/>
          <w:szCs w:val="32"/>
        </w:rPr>
      </w:pPr>
      <w:r w:rsidRPr="00104D8C">
        <w:rPr>
          <w:rFonts w:ascii="標楷體" w:eastAsia="標楷體" w:hAnsi="標楷體"/>
          <w:noProof/>
          <w:sz w:val="32"/>
          <w:szCs w:val="32"/>
        </w:rPr>
        <w:pict>
          <v:roundrect id="_x0000_s1097" style="position:absolute;left:0;text-align:left;margin-left:248.8pt;margin-top:10.05pt;width:240.5pt;height:57.15pt;z-index:251691008" arcsize="10923f">
            <v:textbox style="mso-next-textbox:#_x0000_s1097">
              <w:txbxContent>
                <w:p w:rsidR="00CD4576" w:rsidRDefault="00CC6573" w:rsidP="00432903">
                  <w:pPr>
                    <w:snapToGrid w:val="0"/>
                    <w:spacing w:line="400" w:lineRule="exact"/>
                    <w:ind w:left="658" w:hangingChars="254" w:hanging="658"/>
                    <w:rPr>
                      <w:rFonts w:ascii="標楷體" w:eastAsia="標楷體" w:hAnsi="標楷體"/>
                      <w:spacing w:val="-1"/>
                      <w:sz w:val="26"/>
                      <w:szCs w:val="26"/>
                    </w:rPr>
                  </w:pPr>
                  <w:r w:rsidRPr="00432903">
                    <w:rPr>
                      <w:rFonts w:ascii="標楷體" w:eastAsia="標楷體" w:hAnsi="標楷體" w:hint="eastAsia"/>
                      <w:spacing w:val="-1"/>
                      <w:sz w:val="26"/>
                      <w:szCs w:val="26"/>
                    </w:rPr>
                    <w:t>醫院:</w:t>
                  </w:r>
                  <w:r w:rsidRPr="00432903">
                    <w:rPr>
                      <w:rFonts w:ascii="標楷體" w:eastAsia="標楷體" w:hAnsi="標楷體"/>
                      <w:spacing w:val="-1"/>
                      <w:sz w:val="26"/>
                      <w:szCs w:val="26"/>
                    </w:rPr>
                    <w:t>通知</w:t>
                  </w:r>
                  <w:r w:rsidRPr="00432903">
                    <w:rPr>
                      <w:rFonts w:ascii="標楷體" w:eastAsia="標楷體" w:hAnsi="標楷體" w:hint="eastAsia"/>
                      <w:spacing w:val="-1"/>
                      <w:sz w:val="26"/>
                      <w:szCs w:val="26"/>
                    </w:rPr>
                    <w:t>廠商</w:t>
                  </w:r>
                  <w:r w:rsidRPr="00432903">
                    <w:rPr>
                      <w:rFonts w:ascii="標楷體" w:eastAsia="標楷體" w:hAnsi="標楷體"/>
                      <w:spacing w:val="-1"/>
                      <w:sz w:val="26"/>
                      <w:szCs w:val="26"/>
                    </w:rPr>
                    <w:t>檢體收</w:t>
                  </w:r>
                  <w:r w:rsidRPr="00432903">
                    <w:rPr>
                      <w:rFonts w:ascii="標楷體" w:eastAsia="標楷體" w:hAnsi="標楷體" w:hint="eastAsia"/>
                      <w:spacing w:val="-1"/>
                      <w:sz w:val="26"/>
                      <w:szCs w:val="26"/>
                    </w:rPr>
                    <w:t>件再後送指定</w:t>
                  </w:r>
                </w:p>
                <w:p w:rsidR="00CC6573" w:rsidRPr="0017240B" w:rsidRDefault="00CD4576" w:rsidP="00432903">
                  <w:pPr>
                    <w:snapToGrid w:val="0"/>
                    <w:spacing w:line="400" w:lineRule="exact"/>
                    <w:ind w:left="658" w:hangingChars="254" w:hanging="658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pacing w:val="-1"/>
                      <w:sz w:val="26"/>
                      <w:szCs w:val="26"/>
                    </w:rPr>
                    <w:t xml:space="preserve">      </w:t>
                  </w:r>
                  <w:r w:rsidR="00CC6573" w:rsidRPr="00432903">
                    <w:rPr>
                      <w:rFonts w:ascii="標楷體" w:eastAsia="標楷體" w:hAnsi="標楷體" w:hint="eastAsia"/>
                      <w:spacing w:val="-1"/>
                      <w:sz w:val="26"/>
                      <w:szCs w:val="26"/>
                    </w:rPr>
                    <w:t>或認可實驗室</w:t>
                  </w:r>
                  <w:r w:rsidR="00432903" w:rsidRPr="0017240B">
                    <w:rPr>
                      <w:rFonts w:ascii="標楷體" w:eastAsia="標楷體" w:hAnsi="標楷體" w:hint="eastAsia"/>
                      <w:spacing w:val="-1"/>
                      <w:sz w:val="26"/>
                      <w:szCs w:val="26"/>
                    </w:rPr>
                    <w:t>檢驗</w:t>
                  </w:r>
                </w:p>
              </w:txbxContent>
            </v:textbox>
          </v:roundrect>
        </w:pict>
      </w:r>
      <w:r w:rsidRPr="00104D8C">
        <w:rPr>
          <w:rFonts w:ascii="標楷體" w:eastAsia="標楷體" w:hAnsi="標楷體"/>
          <w:noProof/>
          <w:sz w:val="32"/>
          <w:szCs w:val="32"/>
        </w:rPr>
        <w:pict>
          <v:roundrect id="_x0000_s1092" style="position:absolute;left:0;text-align:left;margin-left:2.6pt;margin-top:10.05pt;width:229.5pt;height:53.25pt;z-index:251685888" arcsize="10923f">
            <v:textbox style="mso-next-textbox:#_x0000_s1092">
              <w:txbxContent>
                <w:p w:rsidR="00CC6573" w:rsidRPr="00432903" w:rsidRDefault="00CC6573" w:rsidP="00432903">
                  <w:pPr>
                    <w:snapToGrid w:val="0"/>
                    <w:spacing w:line="400" w:lineRule="exact"/>
                    <w:rPr>
                      <w:rFonts w:ascii="標楷體" w:eastAsia="標楷體" w:hAnsi="標楷體"/>
                      <w:spacing w:val="-1"/>
                      <w:sz w:val="26"/>
                      <w:szCs w:val="26"/>
                    </w:rPr>
                  </w:pPr>
                  <w:r w:rsidRPr="00432903">
                    <w:rPr>
                      <w:rFonts w:ascii="標楷體" w:eastAsia="標楷體" w:hAnsi="標楷體" w:hint="eastAsia"/>
                      <w:spacing w:val="-1"/>
                      <w:sz w:val="26"/>
                      <w:szCs w:val="26"/>
                    </w:rPr>
                    <w:t>診所:檢體送至</w:t>
                  </w:r>
                  <w:r w:rsidRPr="00432903">
                    <w:rPr>
                      <w:rFonts w:ascii="標楷體" w:eastAsia="標楷體" w:hAnsi="標楷體"/>
                      <w:spacing w:val="-1"/>
                      <w:sz w:val="26"/>
                      <w:szCs w:val="26"/>
                    </w:rPr>
                    <w:t>轄區衛生所收</w:t>
                  </w:r>
                  <w:r w:rsidRPr="00432903">
                    <w:rPr>
                      <w:rFonts w:ascii="標楷體" w:eastAsia="標楷體" w:hAnsi="標楷體" w:hint="eastAsia"/>
                      <w:spacing w:val="-1"/>
                      <w:sz w:val="26"/>
                      <w:szCs w:val="26"/>
                    </w:rPr>
                    <w:t>件</w:t>
                  </w:r>
                </w:p>
                <w:p w:rsidR="00CC6573" w:rsidRPr="00432903" w:rsidRDefault="00432903" w:rsidP="00432903">
                  <w:pPr>
                    <w:snapToGrid w:val="0"/>
                    <w:spacing w:line="400" w:lineRule="exact"/>
                    <w:ind w:left="658" w:hangingChars="254" w:hanging="658"/>
                    <w:rPr>
                      <w:rFonts w:ascii="標楷體" w:eastAsia="標楷體" w:hAnsi="標楷體"/>
                      <w:color w:val="FF0000"/>
                      <w:spacing w:val="-1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pacing w:val="-1"/>
                      <w:sz w:val="26"/>
                      <w:szCs w:val="26"/>
                    </w:rPr>
                    <w:t xml:space="preserve">     </w:t>
                  </w:r>
                  <w:r w:rsidR="00CC6573" w:rsidRPr="00432903">
                    <w:rPr>
                      <w:rFonts w:ascii="標楷體" w:eastAsia="標楷體" w:hAnsi="標楷體" w:hint="eastAsia"/>
                      <w:spacing w:val="-1"/>
                      <w:sz w:val="26"/>
                      <w:szCs w:val="26"/>
                    </w:rPr>
                    <w:t>再後送指定或認可實驗室</w:t>
                  </w:r>
                  <w:r w:rsidRPr="0017240B">
                    <w:rPr>
                      <w:rFonts w:ascii="標楷體" w:eastAsia="標楷體" w:hAnsi="標楷體" w:hint="eastAsia"/>
                      <w:spacing w:val="-1"/>
                      <w:sz w:val="26"/>
                      <w:szCs w:val="26"/>
                    </w:rPr>
                    <w:t>檢驗</w:t>
                  </w:r>
                </w:p>
              </w:txbxContent>
            </v:textbox>
          </v:roundrect>
        </w:pict>
      </w:r>
    </w:p>
    <w:p w:rsidR="00CC6573" w:rsidRPr="00076802" w:rsidRDefault="00CC6573" w:rsidP="00432903">
      <w:pPr>
        <w:spacing w:line="555" w:lineRule="exact"/>
        <w:ind w:firstLineChars="600" w:firstLine="1922"/>
        <w:rPr>
          <w:rFonts w:ascii="標楷體" w:eastAsia="標楷體" w:hAnsi="標楷體"/>
          <w:b/>
          <w:sz w:val="32"/>
          <w:szCs w:val="32"/>
        </w:rPr>
      </w:pPr>
    </w:p>
    <w:p w:rsidR="00CC6573" w:rsidRPr="00076802" w:rsidRDefault="00104D8C" w:rsidP="00432903">
      <w:pPr>
        <w:spacing w:line="555" w:lineRule="exact"/>
        <w:ind w:firstLineChars="600" w:firstLine="1920"/>
        <w:rPr>
          <w:rFonts w:ascii="標楷體" w:eastAsia="標楷體" w:hAnsi="標楷體"/>
          <w:b/>
          <w:sz w:val="32"/>
          <w:szCs w:val="32"/>
        </w:rPr>
      </w:pPr>
      <w:r w:rsidRPr="00104D8C">
        <w:rPr>
          <w:rFonts w:ascii="標楷體" w:eastAsia="標楷體" w:hAnsi="標楷體"/>
          <w:noProof/>
          <w:sz w:val="32"/>
          <w:szCs w:val="32"/>
        </w:rPr>
        <w:pict>
          <v:shape id="_x0000_s1098" type="#_x0000_t32" style="position:absolute;left:0;text-align:left;margin-left:239.5pt;margin-top:1.2pt;width:.05pt;height:29.1pt;z-index:251692032" o:connectortype="straight" strokeweight="4.5pt">
            <v:stroke endarrow="block"/>
          </v:shape>
        </w:pict>
      </w:r>
    </w:p>
    <w:p w:rsidR="00CC6573" w:rsidRPr="00076802" w:rsidRDefault="00104D8C" w:rsidP="00432903">
      <w:pPr>
        <w:spacing w:line="555" w:lineRule="exact"/>
        <w:ind w:firstLineChars="600" w:firstLine="192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pict>
          <v:roundrect id="_x0000_s1101" style="position:absolute;left:0;text-align:left;margin-left:70.05pt;margin-top:2.55pt;width:346.5pt;height:32.9pt;z-index:251694080" arcsize="10923f">
            <v:textbox style="mso-next-textbox:#_x0000_s1101">
              <w:txbxContent>
                <w:p w:rsidR="00D700DD" w:rsidRPr="00432903" w:rsidRDefault="00D700DD" w:rsidP="00432903">
                  <w:pPr>
                    <w:snapToGrid w:val="0"/>
                    <w:spacing w:line="400" w:lineRule="exact"/>
                    <w:ind w:leftChars="100" w:left="619" w:hangingChars="154" w:hanging="399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432903">
                    <w:rPr>
                      <w:rFonts w:ascii="標楷體" w:eastAsia="標楷體" w:hAnsi="標楷體" w:hint="eastAsia"/>
                      <w:spacing w:val="-1"/>
                      <w:sz w:val="26"/>
                      <w:szCs w:val="26"/>
                    </w:rPr>
                    <w:t>法定傳染病系統:</w:t>
                  </w:r>
                  <w:r w:rsidRPr="0043290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43290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疾管署</w:t>
                  </w:r>
                  <w:r w:rsidR="00177B5F" w:rsidRPr="0017240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研判</w:t>
                  </w:r>
                  <w:proofErr w:type="gramEnd"/>
                  <w:r w:rsidR="00432903" w:rsidRPr="0017240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確認為陽性(</w:t>
                  </w:r>
                  <w:r w:rsidRPr="0017240B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確</w:t>
                  </w:r>
                  <w:r w:rsidRPr="0043290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診</w:t>
                  </w:r>
                  <w:r w:rsidR="00432903" w:rsidRPr="00432903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案)</w:t>
                  </w:r>
                </w:p>
                <w:p w:rsidR="00D700DD" w:rsidRPr="002010CA" w:rsidRDefault="00D700DD" w:rsidP="007E171A">
                  <w:pPr>
                    <w:spacing w:line="400" w:lineRule="exact"/>
                    <w:rPr>
                      <w:rFonts w:eastAsiaTheme="minorEastAsia"/>
                    </w:rPr>
                  </w:pPr>
                </w:p>
              </w:txbxContent>
            </v:textbox>
          </v:roundrect>
        </w:pict>
      </w:r>
    </w:p>
    <w:p w:rsidR="00CC6573" w:rsidRPr="00076802" w:rsidRDefault="00104D8C" w:rsidP="00D700DD">
      <w:pPr>
        <w:spacing w:line="555" w:lineRule="exact"/>
        <w:ind w:firstLineChars="600" w:firstLine="192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pict>
          <v:shape id="_x0000_s1102" type="#_x0000_t32" style="position:absolute;left:0;text-align:left;margin-left:239.55pt;margin-top:7.7pt;width:.05pt;height:30.25pt;flip:x;z-index:251695104" o:connectortype="straight" strokeweight="4.5pt">
            <v:stroke endarrow="block"/>
          </v:shape>
        </w:pict>
      </w:r>
    </w:p>
    <w:p w:rsidR="00CC6573" w:rsidRPr="00076802" w:rsidRDefault="00104D8C" w:rsidP="007E171A">
      <w:pPr>
        <w:spacing w:line="555" w:lineRule="exact"/>
        <w:rPr>
          <w:rFonts w:ascii="標楷體" w:eastAsia="標楷體" w:hAnsi="標楷體"/>
          <w:b/>
          <w:sz w:val="32"/>
          <w:szCs w:val="32"/>
        </w:rPr>
      </w:pPr>
      <w:r w:rsidRPr="00104D8C">
        <w:rPr>
          <w:rFonts w:ascii="標楷體" w:eastAsia="標楷體" w:hAnsi="標楷體"/>
          <w:noProof/>
          <w:sz w:val="32"/>
          <w:szCs w:val="32"/>
        </w:rPr>
        <w:pict>
          <v:rect id="_x0000_s1099" style="position:absolute;margin-left:2.6pt;margin-top:10.2pt;width:486.7pt;height:234.85pt;z-index:251693056" fillcolor="white [3201]" strokecolor="black [3200]" strokeweight="2.5pt">
            <v:shadow color="#868686"/>
            <v:textbox style="mso-next-textbox:#_x0000_s1099">
              <w:txbxContent>
                <w:p w:rsidR="001E1820" w:rsidRPr="006B54C4" w:rsidRDefault="002B0AFD" w:rsidP="00177B5F">
                  <w:pPr>
                    <w:spacing w:line="440" w:lineRule="exact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(1)</w:t>
                  </w:r>
                  <w:r w:rsidR="00CC6573"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領取</w:t>
                  </w:r>
                  <w:r w:rsidR="00246392">
                    <w:rPr>
                      <w:rFonts w:ascii="標楷體" w:eastAsia="標楷體" w:hAnsi="標楷體" w:cs="Arial" w:hint="eastAsia"/>
                      <w:sz w:val="26"/>
                      <w:szCs w:val="26"/>
                      <w:shd w:val="clear" w:color="auto" w:fill="FFFFFF"/>
                    </w:rPr>
                    <w:t>商品卡</w:t>
                  </w:r>
                  <w:r w:rsidR="00CC6573"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之</w:t>
                  </w:r>
                  <w:r w:rsidR="00CC6573" w:rsidRPr="00050E11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>醫療</w:t>
                  </w:r>
                  <w:proofErr w:type="gramStart"/>
                  <w:r w:rsidR="00CC6573" w:rsidRPr="00050E11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>院</w:t>
                  </w:r>
                  <w:r w:rsidR="005D5100" w:rsidRPr="00050E11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>所</w:t>
                  </w:r>
                  <w:r w:rsidR="00CC6573"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檢送</w:t>
                  </w:r>
                  <w:proofErr w:type="gramEnd"/>
                  <w:r w:rsidR="00CB6178" w:rsidRPr="006B54C4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屏東縣醫療院所</w:t>
                  </w:r>
                  <w:r w:rsidR="00CB6178" w:rsidRPr="006B54C4"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  <w:t>登革熱</w:t>
                  </w:r>
                  <w:r w:rsidR="00CB6178" w:rsidRPr="006B54C4">
                    <w:rPr>
                      <w:rFonts w:ascii="標楷體" w:eastAsia="標楷體" w:hAnsi="標楷體" w:hint="eastAsia"/>
                      <w:b/>
                      <w:spacing w:val="-1"/>
                      <w:sz w:val="26"/>
                      <w:szCs w:val="26"/>
                    </w:rPr>
                    <w:t>NS1</w:t>
                  </w:r>
                  <w:proofErr w:type="gramStart"/>
                  <w:r w:rsidR="00CB6178" w:rsidRPr="006B54C4">
                    <w:rPr>
                      <w:rFonts w:ascii="標楷體" w:eastAsia="標楷體" w:hAnsi="標楷體" w:hint="eastAsia"/>
                      <w:b/>
                      <w:spacing w:val="-1"/>
                      <w:sz w:val="26"/>
                      <w:szCs w:val="26"/>
                    </w:rPr>
                    <w:t>快篩</w:t>
                  </w:r>
                  <w:r w:rsidR="00CB6178" w:rsidRPr="006B54C4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通報</w:t>
                  </w:r>
                  <w:r w:rsidR="00050E11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暨</w:t>
                  </w:r>
                  <w:r w:rsidR="00CB6178" w:rsidRPr="006B54C4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確</w:t>
                  </w:r>
                  <w:proofErr w:type="gramEnd"/>
                  <w:r w:rsidR="00CB6178" w:rsidRPr="006B54C4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診個案名冊</w:t>
                  </w:r>
                  <w:r w:rsidR="00065FD9"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(附件3)、</w:t>
                  </w:r>
                  <w:r w:rsidR="00CB6178" w:rsidRPr="006B54C4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屏東縣</w:t>
                  </w:r>
                  <w:r w:rsidR="00050E11" w:rsidRPr="006B54C4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醫療院所</w:t>
                  </w:r>
                  <w:r w:rsidR="00CB6178" w:rsidRPr="006B54C4"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  <w:t>登革熱</w:t>
                  </w:r>
                  <w:r w:rsidR="00CB6178" w:rsidRPr="006B54C4">
                    <w:rPr>
                      <w:rFonts w:ascii="標楷體" w:eastAsia="標楷體" w:hAnsi="標楷體" w:hint="eastAsia"/>
                      <w:b/>
                      <w:spacing w:val="-1"/>
                      <w:sz w:val="26"/>
                      <w:szCs w:val="26"/>
                    </w:rPr>
                    <w:t>NS1</w:t>
                  </w:r>
                  <w:proofErr w:type="gramStart"/>
                  <w:r w:rsidR="00CB6178" w:rsidRPr="006B54C4">
                    <w:rPr>
                      <w:rFonts w:ascii="標楷體" w:eastAsia="標楷體" w:hAnsi="標楷體" w:hint="eastAsia"/>
                      <w:b/>
                      <w:spacing w:val="-1"/>
                      <w:sz w:val="26"/>
                      <w:szCs w:val="26"/>
                    </w:rPr>
                    <w:t>快篩</w:t>
                  </w:r>
                  <w:r w:rsidR="00050E11"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  <w:t>通報</w:t>
                  </w:r>
                  <w:r w:rsidR="00050E11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暨</w:t>
                  </w:r>
                  <w:r w:rsidR="00CB6178" w:rsidRPr="006B54C4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確診請</w:t>
                  </w:r>
                  <w:proofErr w:type="gramEnd"/>
                  <w:r w:rsidR="00CB6178" w:rsidRPr="006B54C4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領確認</w:t>
                  </w:r>
                  <w:r w:rsidR="00CB6178" w:rsidRPr="006B54C4"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  <w:t>單</w:t>
                  </w:r>
                  <w:r w:rsidR="00CB6178"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(附件4)</w:t>
                  </w:r>
                  <w:r w:rsidR="009A6681"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，</w:t>
                  </w:r>
                  <w:r w:rsidR="00887E51"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於</w:t>
                  </w:r>
                  <w:r w:rsidR="00982F54" w:rsidRPr="006B54C4">
                    <w:rPr>
                      <w:rFonts w:ascii="標楷體" w:eastAsia="標楷體" w:hAnsi="標楷體" w:hint="eastAsia"/>
                      <w:sz w:val="26"/>
                      <w:szCs w:val="26"/>
                      <w:shd w:val="pct15" w:color="auto" w:fill="FFFFFF"/>
                    </w:rPr>
                    <w:t>每月</w:t>
                  </w:r>
                  <w:r w:rsidR="00DE4B11" w:rsidRPr="006B54C4">
                    <w:rPr>
                      <w:rFonts w:ascii="標楷體" w:eastAsia="標楷體" w:hAnsi="標楷體" w:hint="eastAsia"/>
                      <w:sz w:val="26"/>
                      <w:szCs w:val="26"/>
                      <w:shd w:val="pct15" w:color="auto" w:fill="FFFFFF"/>
                    </w:rPr>
                    <w:t>5</w:t>
                  </w:r>
                  <w:r w:rsidR="00982F54" w:rsidRPr="006B54C4">
                    <w:rPr>
                      <w:rFonts w:ascii="標楷體" w:eastAsia="標楷體" w:hAnsi="標楷體" w:hint="eastAsia"/>
                      <w:sz w:val="26"/>
                      <w:szCs w:val="26"/>
                      <w:shd w:val="pct15" w:color="auto" w:fill="FFFFFF"/>
                    </w:rPr>
                    <w:t>日前</w:t>
                  </w:r>
                  <w:r w:rsidR="003D4239" w:rsidRPr="006B54C4">
                    <w:rPr>
                      <w:rFonts w:ascii="標楷體" w:eastAsia="標楷體" w:hAnsi="標楷體" w:hint="eastAsia"/>
                      <w:sz w:val="26"/>
                      <w:szCs w:val="26"/>
                      <w:shd w:val="pct15" w:color="auto" w:fill="FFFFFF"/>
                    </w:rPr>
                    <w:t>提報</w:t>
                  </w:r>
                  <w:r w:rsidR="003D4239" w:rsidRPr="000C4792">
                    <w:rPr>
                      <w:rFonts w:ascii="標楷體" w:eastAsia="標楷體" w:hAnsi="標楷體" w:hint="eastAsia"/>
                      <w:b/>
                      <w:sz w:val="26"/>
                      <w:szCs w:val="26"/>
                      <w:shd w:val="pct15" w:color="auto" w:fill="FFFFFF"/>
                    </w:rPr>
                    <w:t>上月</w:t>
                  </w:r>
                  <w:r w:rsidR="003D4239" w:rsidRPr="00246392">
                    <w:rPr>
                      <w:rFonts w:ascii="標楷體" w:eastAsia="標楷體" w:hAnsi="標楷體" w:hint="eastAsia"/>
                      <w:sz w:val="26"/>
                      <w:szCs w:val="26"/>
                      <w:shd w:val="pct15" w:color="auto" w:fill="FFFFFF"/>
                    </w:rPr>
                    <w:t>資料</w:t>
                  </w:r>
                  <w:r w:rsidR="00982F54"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送至本局疾病管制</w:t>
                  </w:r>
                  <w:proofErr w:type="gramStart"/>
                  <w:r w:rsidR="00982F54"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科蟲媒組</w:t>
                  </w:r>
                  <w:proofErr w:type="gramEnd"/>
                  <w:r w:rsidR="00982F54"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審查</w:t>
                  </w:r>
                  <w:r w:rsidR="00CC6573"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，本局</w:t>
                  </w:r>
                  <w:r w:rsidR="00255AD5"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經</w:t>
                  </w:r>
                  <w:r w:rsidR="007A2518"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傳</w:t>
                  </w:r>
                  <w:proofErr w:type="gramStart"/>
                  <w:r w:rsidR="007A2518"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染病法傳系統</w:t>
                  </w:r>
                  <w:proofErr w:type="gramEnd"/>
                  <w:r w:rsidR="009C10D8" w:rsidRPr="006B54C4">
                    <w:rPr>
                      <w:rFonts w:ascii="標楷體" w:eastAsia="標楷體" w:hAnsi="標楷體" w:hint="eastAsia"/>
                      <w:spacing w:val="-1"/>
                      <w:sz w:val="26"/>
                      <w:szCs w:val="26"/>
                    </w:rPr>
                    <w:t>比</w:t>
                  </w:r>
                  <w:r w:rsidR="000D0DD1" w:rsidRPr="006B54C4">
                    <w:rPr>
                      <w:rFonts w:ascii="標楷體" w:eastAsia="標楷體" w:hAnsi="標楷體" w:hint="eastAsia"/>
                      <w:spacing w:val="-1"/>
                      <w:sz w:val="26"/>
                      <w:szCs w:val="26"/>
                    </w:rPr>
                    <w:t>對</w:t>
                  </w:r>
                  <w:r w:rsidR="00246E53" w:rsidRPr="006B54C4">
                    <w:rPr>
                      <w:rFonts w:ascii="標楷體" w:eastAsia="標楷體" w:hAnsi="標楷體" w:hint="eastAsia"/>
                      <w:spacing w:val="-1"/>
                      <w:sz w:val="26"/>
                      <w:szCs w:val="26"/>
                    </w:rPr>
                    <w:t>醫療院所</w:t>
                  </w:r>
                  <w:r w:rsidR="000D0DD1"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登革熱</w:t>
                  </w:r>
                  <w:r w:rsidR="000D0DD1" w:rsidRPr="006B54C4">
                    <w:rPr>
                      <w:rFonts w:ascii="標楷體" w:eastAsia="標楷體" w:hAnsi="標楷體" w:hint="eastAsia"/>
                      <w:spacing w:val="-1"/>
                      <w:sz w:val="26"/>
                      <w:szCs w:val="26"/>
                    </w:rPr>
                    <w:t>NS1</w:t>
                  </w:r>
                  <w:proofErr w:type="gramStart"/>
                  <w:r w:rsidR="000D0DD1" w:rsidRPr="006B54C4">
                    <w:rPr>
                      <w:rFonts w:ascii="標楷體" w:eastAsia="標楷體" w:hAnsi="標楷體" w:hint="eastAsia"/>
                      <w:spacing w:val="-1"/>
                      <w:sz w:val="26"/>
                      <w:szCs w:val="26"/>
                    </w:rPr>
                    <w:t>快篩</w:t>
                  </w:r>
                  <w:r w:rsidR="009C10D8"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通報</w:t>
                  </w:r>
                  <w:proofErr w:type="gramEnd"/>
                  <w:r w:rsidR="00553554" w:rsidRPr="006B54C4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、</w:t>
                  </w:r>
                  <w:r w:rsidR="00D700DD" w:rsidRPr="006B54C4">
                    <w:rPr>
                      <w:rFonts w:ascii="標楷體" w:eastAsia="標楷體" w:hAnsi="標楷體" w:hint="eastAsia"/>
                      <w:spacing w:val="-1"/>
                      <w:sz w:val="26"/>
                      <w:szCs w:val="26"/>
                    </w:rPr>
                    <w:t>NS1</w:t>
                  </w:r>
                  <w:proofErr w:type="gramStart"/>
                  <w:r w:rsidR="00D700DD" w:rsidRPr="006B54C4">
                    <w:rPr>
                      <w:rFonts w:ascii="標楷體" w:eastAsia="標楷體" w:hAnsi="標楷體" w:hint="eastAsia"/>
                      <w:spacing w:val="-1"/>
                      <w:sz w:val="26"/>
                      <w:szCs w:val="26"/>
                    </w:rPr>
                    <w:t>快篩</w:t>
                  </w:r>
                  <w:r w:rsidR="00D700DD"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通</w:t>
                  </w:r>
                  <w:r w:rsidR="00553554"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確</w:t>
                  </w:r>
                  <w:proofErr w:type="gramEnd"/>
                  <w:r w:rsidR="00553554"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診</w:t>
                  </w:r>
                  <w:r w:rsidR="009C10D8"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個案，</w:t>
                  </w:r>
                  <w:r w:rsidR="000D0DD1"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審查無誤</w:t>
                  </w:r>
                  <w:r w:rsidR="00CC6573"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符合條件者，</w:t>
                  </w:r>
                  <w:r w:rsidR="00AE646D"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本局通知院所前來領取，</w:t>
                  </w:r>
                  <w:r w:rsidR="00CC6573"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填寫</w:t>
                  </w:r>
                  <w:r w:rsidR="00CC6573" w:rsidRPr="006B54C4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簽收單</w:t>
                  </w:r>
                  <w:r w:rsidR="00AE646D"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（</w:t>
                  </w:r>
                  <w:r w:rsidR="006B54C4"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附件6</w:t>
                  </w:r>
                  <w:r w:rsidR="00AE646D"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）</w:t>
                  </w:r>
                  <w:r w:rsidR="009C10D8"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領取</w:t>
                  </w:r>
                  <w:r w:rsidR="00246392">
                    <w:rPr>
                      <w:rFonts w:ascii="標楷體" w:eastAsia="標楷體" w:hAnsi="標楷體" w:cs="Arial" w:hint="eastAsia"/>
                      <w:sz w:val="26"/>
                      <w:szCs w:val="26"/>
                      <w:shd w:val="clear" w:color="auto" w:fill="FFFFFF"/>
                    </w:rPr>
                    <w:t>商品卡</w:t>
                  </w:r>
                  <w:r w:rsidR="00CC6573"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，</w:t>
                  </w:r>
                  <w:r w:rsidR="00AE646D"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本局據此發放張數</w:t>
                  </w:r>
                  <w:r w:rsidR="00AE646D" w:rsidRPr="006B54C4">
                    <w:rPr>
                      <w:rFonts w:ascii="標楷體" w:eastAsia="標楷體" w:hAnsi="標楷體"/>
                      <w:sz w:val="26"/>
                      <w:szCs w:val="26"/>
                    </w:rPr>
                    <w:t>，</w:t>
                  </w:r>
                  <w:r w:rsidR="00D15360"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逾期</w:t>
                  </w:r>
                  <w:r w:rsidR="004E1217"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未領取或無意願領取之醫療院所</w:t>
                  </w:r>
                  <w:r w:rsidR="00CC6573"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視同自願放棄</w:t>
                  </w:r>
                  <w:r w:rsidR="004E1217"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。</w:t>
                  </w:r>
                </w:p>
                <w:p w:rsidR="00CC6573" w:rsidRPr="006B54C4" w:rsidRDefault="002B0AFD" w:rsidP="00177B5F">
                  <w:pPr>
                    <w:spacing w:line="440" w:lineRule="exact"/>
                    <w:jc w:val="both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(2)確診民眾之</w:t>
                  </w:r>
                  <w:r w:rsidR="00246392">
                    <w:rPr>
                      <w:rFonts w:ascii="標楷體" w:eastAsia="標楷體" w:hAnsi="標楷體" w:cs="Arial" w:hint="eastAsia"/>
                      <w:sz w:val="26"/>
                      <w:szCs w:val="26"/>
                      <w:shd w:val="clear" w:color="auto" w:fill="FFFFFF"/>
                    </w:rPr>
                    <w:t>商品卡</w:t>
                  </w:r>
                  <w:r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，由</w:t>
                  </w:r>
                  <w:r w:rsidR="007D3626" w:rsidRPr="000C4792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>所轄</w:t>
                  </w:r>
                  <w:r w:rsidR="007D3626" w:rsidRPr="00050E11">
                    <w:rPr>
                      <w:rFonts w:ascii="標楷體" w:eastAsia="標楷體" w:hAnsi="標楷體" w:hint="eastAsia"/>
                      <w:sz w:val="26"/>
                      <w:szCs w:val="26"/>
                      <w:u w:val="single"/>
                    </w:rPr>
                    <w:t>居住地之衛生所</w:t>
                  </w:r>
                  <w:r w:rsidR="007D3626"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檢送</w:t>
                  </w:r>
                  <w:r w:rsidR="006B54C4" w:rsidRPr="006B54C4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上述</w:t>
                  </w:r>
                  <w:r w:rsidR="006B54C4"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(附件3)及(附件4)資料</w:t>
                  </w:r>
                  <w:r w:rsidR="00533181" w:rsidRPr="006B54C4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6"/>
                      <w:szCs w:val="26"/>
                    </w:rPr>
                    <w:t>，</w:t>
                  </w:r>
                  <w:r w:rsidR="00533181"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於</w:t>
                  </w:r>
                  <w:r w:rsidR="00533181" w:rsidRPr="006B54C4">
                    <w:rPr>
                      <w:rFonts w:ascii="標楷體" w:eastAsia="標楷體" w:hAnsi="標楷體" w:hint="eastAsia"/>
                      <w:sz w:val="26"/>
                      <w:szCs w:val="26"/>
                      <w:shd w:val="pct15" w:color="auto" w:fill="FFFFFF"/>
                    </w:rPr>
                    <w:t>每月5日前提報</w:t>
                  </w:r>
                  <w:r w:rsidR="00533181" w:rsidRPr="000C4792">
                    <w:rPr>
                      <w:rFonts w:ascii="標楷體" w:eastAsia="標楷體" w:hAnsi="標楷體" w:hint="eastAsia"/>
                      <w:b/>
                      <w:sz w:val="26"/>
                      <w:szCs w:val="26"/>
                      <w:shd w:val="pct15" w:color="auto" w:fill="FFFFFF"/>
                    </w:rPr>
                    <w:t>上月</w:t>
                  </w:r>
                  <w:r w:rsidR="00533181" w:rsidRPr="00246392">
                    <w:rPr>
                      <w:rFonts w:ascii="標楷體" w:eastAsia="標楷體" w:hAnsi="標楷體" w:hint="eastAsia"/>
                      <w:sz w:val="26"/>
                      <w:szCs w:val="26"/>
                      <w:shd w:val="pct15" w:color="auto" w:fill="FFFFFF"/>
                    </w:rPr>
                    <w:t>資料</w:t>
                  </w:r>
                  <w:r w:rsidR="007D3626"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本局疾病管制</w:t>
                  </w:r>
                  <w:proofErr w:type="gramStart"/>
                  <w:r w:rsidR="007D3626"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科蟲媒組</w:t>
                  </w:r>
                  <w:proofErr w:type="gramEnd"/>
                  <w:r w:rsidR="007D3626"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審查，</w:t>
                  </w:r>
                  <w:r w:rsidR="00246392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經</w:t>
                  </w:r>
                  <w:r w:rsidR="006B54C4"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本局審查無誤後，</w:t>
                  </w:r>
                  <w:r w:rsidR="007D3626"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通知</w:t>
                  </w:r>
                  <w:r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衛生所</w:t>
                  </w:r>
                  <w:r w:rsidR="007D3626"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前來領取</w:t>
                  </w:r>
                  <w:r w:rsidR="00533181"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，</w:t>
                  </w:r>
                  <w:r w:rsidR="006B54C4"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填寫</w:t>
                  </w:r>
                  <w:r w:rsidR="006B54C4" w:rsidRPr="006B54C4"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簽收單</w:t>
                  </w:r>
                  <w:r w:rsidR="006B54C4"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（附件6）領取</w:t>
                  </w:r>
                  <w:r w:rsidR="00246392">
                    <w:rPr>
                      <w:rFonts w:ascii="標楷體" w:eastAsia="標楷體" w:hAnsi="標楷體" w:cs="Arial" w:hint="eastAsia"/>
                      <w:sz w:val="26"/>
                      <w:szCs w:val="26"/>
                      <w:shd w:val="clear" w:color="auto" w:fill="FFFFFF"/>
                    </w:rPr>
                    <w:t>商品卡</w:t>
                  </w:r>
                  <w:r w:rsidR="006B54C4"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，</w:t>
                  </w:r>
                  <w:r w:rsidR="00533181"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再由所轄衛生所轉</w:t>
                  </w:r>
                  <w:r w:rsidR="001E1820"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交</w:t>
                  </w:r>
                  <w:r w:rsidR="006B54C4"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確診</w:t>
                  </w:r>
                  <w:r w:rsidR="001E1820" w:rsidRPr="006B54C4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民眾。</w:t>
                  </w:r>
                </w:p>
              </w:txbxContent>
            </v:textbox>
          </v:rect>
        </w:pict>
      </w:r>
    </w:p>
    <w:p w:rsidR="00CC6573" w:rsidRPr="00076802" w:rsidRDefault="00CC6573" w:rsidP="001E1820">
      <w:pPr>
        <w:spacing w:line="555" w:lineRule="exact"/>
        <w:ind w:firstLineChars="600" w:firstLine="1922"/>
        <w:rPr>
          <w:rFonts w:ascii="標楷體" w:eastAsia="標楷體" w:hAnsi="標楷體"/>
          <w:b/>
          <w:sz w:val="32"/>
          <w:szCs w:val="32"/>
        </w:rPr>
      </w:pPr>
    </w:p>
    <w:p w:rsidR="00CC6573" w:rsidRPr="00076802" w:rsidRDefault="00CC6573" w:rsidP="00D700DD">
      <w:pPr>
        <w:spacing w:line="555" w:lineRule="exact"/>
        <w:ind w:firstLineChars="600" w:firstLine="1922"/>
        <w:rPr>
          <w:rFonts w:ascii="標楷體" w:eastAsia="標楷體" w:hAnsi="標楷體"/>
          <w:b/>
          <w:sz w:val="32"/>
          <w:szCs w:val="32"/>
        </w:rPr>
      </w:pPr>
    </w:p>
    <w:p w:rsidR="00CC6573" w:rsidRPr="00076802" w:rsidRDefault="00CC6573" w:rsidP="00145EE5">
      <w:pPr>
        <w:spacing w:line="555" w:lineRule="exact"/>
        <w:ind w:firstLineChars="600" w:firstLine="1922"/>
        <w:rPr>
          <w:rFonts w:ascii="標楷體" w:eastAsia="標楷體" w:hAnsi="標楷體"/>
          <w:b/>
          <w:sz w:val="32"/>
          <w:szCs w:val="32"/>
        </w:rPr>
      </w:pPr>
    </w:p>
    <w:p w:rsidR="00CC6573" w:rsidRPr="00076802" w:rsidRDefault="00CC6573" w:rsidP="00145EE5">
      <w:pPr>
        <w:spacing w:line="555" w:lineRule="exact"/>
        <w:ind w:firstLineChars="600" w:firstLine="1922"/>
        <w:rPr>
          <w:rFonts w:ascii="標楷體" w:eastAsia="標楷體" w:hAnsi="標楷體"/>
          <w:b/>
          <w:sz w:val="32"/>
          <w:szCs w:val="32"/>
        </w:rPr>
      </w:pPr>
    </w:p>
    <w:p w:rsidR="00CC6573" w:rsidRPr="00076802" w:rsidRDefault="00CC6573" w:rsidP="00CC6573">
      <w:pPr>
        <w:spacing w:line="555" w:lineRule="exact"/>
        <w:rPr>
          <w:rFonts w:ascii="標楷體" w:eastAsia="標楷體" w:hAnsi="標楷體"/>
          <w:b/>
          <w:sz w:val="32"/>
          <w:szCs w:val="32"/>
        </w:rPr>
      </w:pPr>
    </w:p>
    <w:p w:rsidR="00C03924" w:rsidRPr="00076802" w:rsidRDefault="00C03924" w:rsidP="00AB2CAD">
      <w:pPr>
        <w:spacing w:line="555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C03924" w:rsidRPr="00076802" w:rsidRDefault="00C03924" w:rsidP="00AB2CAD">
      <w:pPr>
        <w:spacing w:line="555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C03924" w:rsidRPr="00076802" w:rsidRDefault="00C03924" w:rsidP="0015418A">
      <w:pPr>
        <w:spacing w:line="555" w:lineRule="exact"/>
        <w:rPr>
          <w:rFonts w:ascii="標楷體" w:eastAsia="標楷體" w:hAnsi="標楷體"/>
          <w:b/>
          <w:sz w:val="36"/>
          <w:szCs w:val="36"/>
        </w:rPr>
      </w:pPr>
    </w:p>
    <w:p w:rsidR="0015418A" w:rsidRPr="0015418A" w:rsidRDefault="0015418A" w:rsidP="0015418A">
      <w:pPr>
        <w:spacing w:line="555" w:lineRule="exact"/>
        <w:ind w:right="2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    </w:t>
      </w:r>
      <w:r w:rsidR="0070411C" w:rsidRPr="0015418A">
        <w:rPr>
          <w:rFonts w:ascii="標楷體" w:eastAsia="標楷體" w:hAnsi="標楷體" w:hint="eastAsia"/>
          <w:b/>
          <w:sz w:val="36"/>
          <w:szCs w:val="36"/>
        </w:rPr>
        <w:t>113年</w:t>
      </w:r>
      <w:r w:rsidR="000D14E6" w:rsidRPr="0015418A">
        <w:rPr>
          <w:rFonts w:ascii="標楷體" w:eastAsia="標楷體" w:hAnsi="標楷體" w:hint="eastAsia"/>
          <w:b/>
          <w:sz w:val="36"/>
          <w:szCs w:val="36"/>
        </w:rPr>
        <w:t>屏東縣</w:t>
      </w:r>
      <w:r w:rsidR="008B071A" w:rsidRPr="0015418A">
        <w:rPr>
          <w:rFonts w:ascii="標楷體" w:eastAsia="標楷體" w:hAnsi="標楷體" w:hint="eastAsia"/>
          <w:b/>
          <w:sz w:val="36"/>
          <w:szCs w:val="36"/>
        </w:rPr>
        <w:t>醫療院所</w:t>
      </w:r>
      <w:r w:rsidR="008B071A" w:rsidRPr="0015418A">
        <w:rPr>
          <w:rFonts w:ascii="標楷體" w:eastAsia="標楷體" w:hAnsi="標楷體"/>
          <w:b/>
          <w:sz w:val="36"/>
          <w:szCs w:val="36"/>
        </w:rPr>
        <w:t>登革熱</w:t>
      </w:r>
      <w:r w:rsidR="008B071A" w:rsidRPr="0015418A">
        <w:rPr>
          <w:rFonts w:ascii="標楷體" w:eastAsia="標楷體" w:hAnsi="標楷體" w:hint="eastAsia"/>
          <w:b/>
          <w:spacing w:val="-1"/>
          <w:sz w:val="36"/>
          <w:szCs w:val="36"/>
        </w:rPr>
        <w:t>NS1</w:t>
      </w:r>
      <w:proofErr w:type="gramStart"/>
      <w:r w:rsidR="008B071A" w:rsidRPr="0015418A">
        <w:rPr>
          <w:rFonts w:ascii="標楷體" w:eastAsia="標楷體" w:hAnsi="標楷體" w:hint="eastAsia"/>
          <w:b/>
          <w:spacing w:val="-1"/>
          <w:sz w:val="36"/>
          <w:szCs w:val="36"/>
        </w:rPr>
        <w:t>快篩</w:t>
      </w:r>
      <w:r w:rsidR="008B071A" w:rsidRPr="0015418A">
        <w:rPr>
          <w:rFonts w:ascii="標楷體" w:eastAsia="標楷體" w:hAnsi="標楷體"/>
          <w:b/>
          <w:sz w:val="36"/>
          <w:szCs w:val="36"/>
        </w:rPr>
        <w:t>通報</w:t>
      </w:r>
      <w:r w:rsidR="0070411C" w:rsidRPr="0015418A">
        <w:rPr>
          <w:rFonts w:ascii="標楷體" w:eastAsia="標楷體" w:hAnsi="標楷體" w:hint="eastAsia"/>
          <w:b/>
          <w:sz w:val="36"/>
          <w:szCs w:val="36"/>
        </w:rPr>
        <w:t>暨確</w:t>
      </w:r>
      <w:proofErr w:type="gramEnd"/>
      <w:r w:rsidR="0070411C" w:rsidRPr="0015418A">
        <w:rPr>
          <w:rFonts w:ascii="標楷體" w:eastAsia="標楷體" w:hAnsi="標楷體" w:hint="eastAsia"/>
          <w:b/>
          <w:sz w:val="36"/>
          <w:szCs w:val="36"/>
        </w:rPr>
        <w:t>診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Pr="00076802">
        <w:rPr>
          <w:rFonts w:ascii="標楷體" w:eastAsia="標楷體" w:hAnsi="標楷體" w:hint="eastAsia"/>
          <w:sz w:val="24"/>
          <w:szCs w:val="24"/>
        </w:rPr>
        <w:t>附件2</w:t>
      </w:r>
    </w:p>
    <w:p w:rsidR="00FE2F08" w:rsidRPr="0015418A" w:rsidRDefault="008B071A" w:rsidP="00AB2CAD">
      <w:pPr>
        <w:spacing w:line="555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15418A">
        <w:rPr>
          <w:rFonts w:ascii="標楷體" w:eastAsia="標楷體" w:hAnsi="標楷體" w:hint="eastAsia"/>
          <w:b/>
          <w:sz w:val="36"/>
          <w:szCs w:val="36"/>
        </w:rPr>
        <w:t>核發辦法</w:t>
      </w:r>
    </w:p>
    <w:p w:rsidR="00687CC4" w:rsidRPr="00076802" w:rsidRDefault="00C27329" w:rsidP="00191189">
      <w:pPr>
        <w:spacing w:line="555" w:lineRule="exact"/>
        <w:rPr>
          <w:rFonts w:ascii="標楷體" w:eastAsia="標楷體" w:hAnsi="標楷體"/>
          <w:sz w:val="28"/>
          <w:szCs w:val="28"/>
        </w:rPr>
      </w:pPr>
      <w:r w:rsidRPr="00076802">
        <w:rPr>
          <w:rFonts w:ascii="標楷體" w:eastAsia="標楷體" w:hAnsi="標楷體" w:hint="eastAsia"/>
          <w:sz w:val="28"/>
          <w:szCs w:val="28"/>
        </w:rPr>
        <w:t>院長/醫師</w:t>
      </w:r>
      <w:r w:rsidR="004A31E0" w:rsidRPr="00076802">
        <w:rPr>
          <w:rFonts w:ascii="標楷體" w:eastAsia="標楷體" w:hAnsi="標楷體" w:hint="eastAsia"/>
          <w:sz w:val="28"/>
          <w:szCs w:val="28"/>
        </w:rPr>
        <w:t xml:space="preserve">，您好: </w:t>
      </w:r>
    </w:p>
    <w:p w:rsidR="004A31E0" w:rsidRPr="00076802" w:rsidRDefault="004A31E0" w:rsidP="00FE2F08">
      <w:pPr>
        <w:spacing w:line="555" w:lineRule="exact"/>
        <w:rPr>
          <w:rFonts w:ascii="標楷體" w:eastAsia="標楷體" w:hAnsi="標楷體"/>
          <w:sz w:val="28"/>
          <w:szCs w:val="28"/>
        </w:rPr>
      </w:pPr>
      <w:r w:rsidRPr="00076802">
        <w:rPr>
          <w:rFonts w:ascii="標楷體" w:eastAsia="標楷體" w:hAnsi="標楷體" w:hint="eastAsia"/>
          <w:sz w:val="28"/>
          <w:szCs w:val="28"/>
        </w:rPr>
        <w:t>請您在</w:t>
      </w:r>
      <w:r w:rsidR="00386E12" w:rsidRPr="00076802">
        <w:rPr>
          <w:rFonts w:ascii="標楷體" w:eastAsia="標楷體" w:hAnsi="標楷體" w:hint="eastAsia"/>
          <w:sz w:val="28"/>
          <w:szCs w:val="28"/>
        </w:rPr>
        <w:t>請領</w:t>
      </w:r>
      <w:r w:rsidRPr="00076802">
        <w:rPr>
          <w:rFonts w:ascii="標楷體" w:eastAsia="標楷體" w:hAnsi="標楷體" w:hint="eastAsia"/>
          <w:sz w:val="28"/>
          <w:szCs w:val="28"/>
        </w:rPr>
        <w:t>時，請注意以下事項:</w:t>
      </w:r>
    </w:p>
    <w:tbl>
      <w:tblPr>
        <w:tblStyle w:val="ab"/>
        <w:tblpPr w:leftFromText="180" w:rightFromText="180" w:vertAnchor="text" w:horzAnchor="margin" w:tblpXSpec="center" w:tblpY="399"/>
        <w:tblW w:w="0" w:type="auto"/>
        <w:tblLook w:val="04A0"/>
      </w:tblPr>
      <w:tblGrid>
        <w:gridCol w:w="817"/>
        <w:gridCol w:w="2655"/>
        <w:gridCol w:w="5850"/>
        <w:gridCol w:w="960"/>
      </w:tblGrid>
      <w:tr w:rsidR="0015418A" w:rsidRPr="00076802" w:rsidTr="00011296">
        <w:trPr>
          <w:trHeight w:val="558"/>
        </w:trPr>
        <w:tc>
          <w:tcPr>
            <w:tcW w:w="817" w:type="dxa"/>
            <w:vAlign w:val="center"/>
          </w:tcPr>
          <w:p w:rsidR="0015418A" w:rsidRPr="00076802" w:rsidRDefault="0015418A" w:rsidP="000112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對象</w:t>
            </w:r>
          </w:p>
        </w:tc>
        <w:tc>
          <w:tcPr>
            <w:tcW w:w="2655" w:type="dxa"/>
            <w:vAlign w:val="center"/>
          </w:tcPr>
          <w:p w:rsidR="0015418A" w:rsidRPr="00076802" w:rsidRDefault="0015418A" w:rsidP="00FE2F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6802">
              <w:rPr>
                <w:rFonts w:ascii="標楷體" w:eastAsia="標楷體" w:hAnsi="標楷體" w:hint="eastAsia"/>
                <w:sz w:val="28"/>
                <w:szCs w:val="28"/>
              </w:rPr>
              <w:t>領用資格</w:t>
            </w:r>
          </w:p>
        </w:tc>
        <w:tc>
          <w:tcPr>
            <w:tcW w:w="5850" w:type="dxa"/>
            <w:vAlign w:val="center"/>
          </w:tcPr>
          <w:p w:rsidR="0015418A" w:rsidRPr="00076802" w:rsidRDefault="0015418A" w:rsidP="0001129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6802">
              <w:rPr>
                <w:rFonts w:ascii="標楷體" w:eastAsia="標楷體" w:hAnsi="標楷體" w:hint="eastAsia"/>
                <w:sz w:val="28"/>
                <w:szCs w:val="28"/>
              </w:rPr>
              <w:t>核發辦法</w:t>
            </w:r>
          </w:p>
        </w:tc>
        <w:tc>
          <w:tcPr>
            <w:tcW w:w="960" w:type="dxa"/>
          </w:tcPr>
          <w:p w:rsidR="0015418A" w:rsidRPr="00076802" w:rsidRDefault="0015418A" w:rsidP="001541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011296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</w:tr>
      <w:tr w:rsidR="0015418A" w:rsidRPr="00076802" w:rsidTr="00011296">
        <w:trPr>
          <w:trHeight w:val="1789"/>
        </w:trPr>
        <w:tc>
          <w:tcPr>
            <w:tcW w:w="817" w:type="dxa"/>
            <w:vMerge w:val="restart"/>
          </w:tcPr>
          <w:p w:rsidR="0015418A" w:rsidRDefault="0015418A" w:rsidP="0015418A">
            <w:pPr>
              <w:pStyle w:val="a5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醫</w:t>
            </w:r>
            <w:proofErr w:type="gramEnd"/>
          </w:p>
          <w:p w:rsidR="0015418A" w:rsidRDefault="0015418A" w:rsidP="0015418A">
            <w:pPr>
              <w:pStyle w:val="a5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療</w:t>
            </w:r>
            <w:proofErr w:type="gramEnd"/>
          </w:p>
          <w:p w:rsidR="0015418A" w:rsidRDefault="0015418A" w:rsidP="0015418A">
            <w:pPr>
              <w:pStyle w:val="a5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院</w:t>
            </w:r>
          </w:p>
          <w:p w:rsidR="0015418A" w:rsidRPr="00076802" w:rsidRDefault="0015418A" w:rsidP="0015418A">
            <w:pPr>
              <w:pStyle w:val="a5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</w:p>
        </w:tc>
        <w:tc>
          <w:tcPr>
            <w:tcW w:w="2655" w:type="dxa"/>
            <w:vAlign w:val="center"/>
          </w:tcPr>
          <w:p w:rsidR="0015418A" w:rsidRPr="00076802" w:rsidRDefault="0015418A" w:rsidP="00011296">
            <w:pPr>
              <w:pStyle w:val="a5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076802">
              <w:rPr>
                <w:rFonts w:ascii="標楷體" w:eastAsia="標楷體" w:hAnsi="標楷體" w:hint="eastAsia"/>
                <w:sz w:val="28"/>
                <w:szCs w:val="28"/>
              </w:rPr>
              <w:t>符合登革熱NS1檢驗通報並</w:t>
            </w:r>
            <w:r w:rsidRPr="00076802">
              <w:rPr>
                <w:rFonts w:ascii="標楷體" w:eastAsia="標楷體" w:hAnsi="標楷體"/>
                <w:sz w:val="28"/>
                <w:szCs w:val="28"/>
              </w:rPr>
              <w:t>執業登記於本</w:t>
            </w:r>
            <w:r w:rsidRPr="00076802">
              <w:rPr>
                <w:rFonts w:ascii="標楷體" w:eastAsia="標楷體" w:hAnsi="標楷體" w:hint="eastAsia"/>
                <w:sz w:val="28"/>
                <w:szCs w:val="28"/>
              </w:rPr>
              <w:t>縣</w:t>
            </w:r>
            <w:r w:rsidRPr="00076802">
              <w:rPr>
                <w:rFonts w:ascii="標楷體" w:eastAsia="標楷體" w:hAnsi="標楷體"/>
                <w:sz w:val="28"/>
                <w:szCs w:val="28"/>
              </w:rPr>
              <w:t>之</w:t>
            </w:r>
            <w:r w:rsidRPr="00076802">
              <w:rPr>
                <w:rFonts w:ascii="標楷體" w:eastAsia="標楷體" w:hAnsi="標楷體" w:hint="eastAsia"/>
                <w:sz w:val="28"/>
                <w:szCs w:val="28"/>
              </w:rPr>
              <w:t>醫療</w:t>
            </w:r>
            <w:r w:rsidRPr="00076802">
              <w:rPr>
                <w:rFonts w:ascii="標楷體" w:eastAsia="標楷體" w:hAnsi="標楷體"/>
                <w:sz w:val="28"/>
                <w:szCs w:val="28"/>
              </w:rPr>
              <w:t>院</w:t>
            </w:r>
            <w:r w:rsidRPr="00076802">
              <w:rPr>
                <w:rFonts w:ascii="標楷體" w:eastAsia="標楷體" w:hAnsi="標楷體" w:hint="eastAsia"/>
                <w:sz w:val="28"/>
                <w:szCs w:val="28"/>
              </w:rPr>
              <w:t>所(</w:t>
            </w:r>
            <w:r w:rsidRPr="00076802">
              <w:rPr>
                <w:rFonts w:ascii="標楷體" w:eastAsia="標楷體" w:hAnsi="標楷體" w:hint="eastAsia"/>
                <w:b/>
                <w:sz w:val="24"/>
                <w:szCs w:val="24"/>
              </w:rPr>
              <w:t>不包括衛生所)</w:t>
            </w:r>
          </w:p>
        </w:tc>
        <w:tc>
          <w:tcPr>
            <w:tcW w:w="5850" w:type="dxa"/>
            <w:vAlign w:val="center"/>
          </w:tcPr>
          <w:p w:rsidR="0015418A" w:rsidRPr="00076802" w:rsidRDefault="0015418A" w:rsidP="00011296">
            <w:pPr>
              <w:pStyle w:val="a5"/>
              <w:ind w:left="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1296">
              <w:rPr>
                <w:rFonts w:ascii="標楷體" w:eastAsia="標楷體" w:hAnsi="標楷體"/>
                <w:sz w:val="28"/>
                <w:szCs w:val="28"/>
              </w:rPr>
              <w:t>符合</w:t>
            </w:r>
            <w:r w:rsidRPr="00011296">
              <w:rPr>
                <w:rFonts w:ascii="標楷體" w:eastAsia="標楷體" w:hAnsi="標楷體" w:hint="eastAsia"/>
                <w:sz w:val="28"/>
                <w:szCs w:val="28"/>
              </w:rPr>
              <w:t>登革熱NS1</w:t>
            </w:r>
            <w:proofErr w:type="gramStart"/>
            <w:r w:rsidRPr="00011296">
              <w:rPr>
                <w:rFonts w:ascii="標楷體" w:eastAsia="標楷體" w:hAnsi="標楷體" w:hint="eastAsia"/>
                <w:sz w:val="28"/>
                <w:szCs w:val="28"/>
              </w:rPr>
              <w:t>快篩</w:t>
            </w:r>
            <w:r w:rsidRPr="00011296">
              <w:rPr>
                <w:rFonts w:ascii="標楷體" w:eastAsia="標楷體" w:hAnsi="標楷體"/>
                <w:sz w:val="28"/>
                <w:szCs w:val="28"/>
              </w:rPr>
              <w:t>通報</w:t>
            </w:r>
            <w:r w:rsidRPr="00011296">
              <w:rPr>
                <w:rFonts w:ascii="標楷體" w:eastAsia="標楷體" w:hAnsi="標楷體" w:hint="eastAsia"/>
                <w:sz w:val="28"/>
                <w:szCs w:val="28"/>
              </w:rPr>
              <w:t>暨確</w:t>
            </w:r>
            <w:proofErr w:type="gramEnd"/>
            <w:r w:rsidRPr="00011296">
              <w:rPr>
                <w:rFonts w:ascii="標楷體" w:eastAsia="標楷體" w:hAnsi="標楷體" w:hint="eastAsia"/>
                <w:sz w:val="28"/>
                <w:szCs w:val="28"/>
              </w:rPr>
              <w:t>診</w:t>
            </w:r>
            <w:r w:rsidR="00011296" w:rsidRPr="00011296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011296">
              <w:rPr>
                <w:rFonts w:ascii="標楷體" w:eastAsia="標楷體" w:hAnsi="標楷體"/>
                <w:sz w:val="28"/>
                <w:szCs w:val="28"/>
              </w:rPr>
              <w:t>條件，</w:t>
            </w:r>
            <w:r w:rsidRPr="00011296"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  <w:t>每</w:t>
            </w:r>
            <w:r w:rsidRPr="00011296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案</w:t>
            </w:r>
            <w:r w:rsidRPr="00011296"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  <w:t>例</w:t>
            </w:r>
            <w:r w:rsidRPr="00011296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Pr="00011296">
              <w:rPr>
                <w:rFonts w:ascii="標楷體" w:eastAsia="標楷體" w:hAnsi="標楷體" w:hint="eastAsia"/>
                <w:sz w:val="28"/>
                <w:szCs w:val="28"/>
              </w:rPr>
              <w:t>含本土病例或境外移入病例）</w:t>
            </w:r>
            <w:r w:rsidRPr="00011296">
              <w:rPr>
                <w:rFonts w:ascii="標楷體" w:eastAsia="標楷體" w:hAnsi="標楷體"/>
                <w:b/>
                <w:sz w:val="28"/>
                <w:szCs w:val="28"/>
              </w:rPr>
              <w:t>通報</w:t>
            </w:r>
            <w:r w:rsidRPr="00011296">
              <w:rPr>
                <w:rFonts w:ascii="標楷體" w:eastAsia="標楷體" w:hAnsi="標楷體"/>
                <w:sz w:val="28"/>
                <w:szCs w:val="28"/>
              </w:rPr>
              <w:t>之</w:t>
            </w:r>
            <w:r w:rsidRPr="00011296">
              <w:rPr>
                <w:rFonts w:ascii="標楷體" w:eastAsia="標楷體" w:hAnsi="標楷體" w:hint="eastAsia"/>
                <w:sz w:val="28"/>
                <w:szCs w:val="28"/>
              </w:rPr>
              <w:t>醫療院所即</w:t>
            </w:r>
            <w:r w:rsidRPr="00011296">
              <w:rPr>
                <w:rFonts w:ascii="標楷體" w:eastAsia="標楷體" w:hAnsi="標楷體"/>
                <w:sz w:val="28"/>
                <w:szCs w:val="28"/>
              </w:rPr>
              <w:t>可獲</w:t>
            </w:r>
            <w:r w:rsidR="00011296" w:rsidRPr="00011296">
              <w:rPr>
                <w:rFonts w:ascii="標楷體" w:eastAsia="標楷體" w:hAnsi="標楷體"/>
                <w:sz w:val="28"/>
                <w:szCs w:val="28"/>
              </w:rPr>
              <w:t>得</w:t>
            </w:r>
            <w:r w:rsidR="00011296" w:rsidRPr="00011296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商品卡</w:t>
            </w:r>
            <w:r w:rsidRPr="0001129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011296">
              <w:rPr>
                <w:rFonts w:ascii="標楷體" w:eastAsia="標楷體" w:hAnsi="標楷體"/>
                <w:sz w:val="28"/>
                <w:szCs w:val="28"/>
              </w:rPr>
              <w:t>00元</w:t>
            </w:r>
            <w:r w:rsidRPr="00011296">
              <w:rPr>
                <w:rFonts w:ascii="標楷體" w:eastAsia="標楷體" w:hAnsi="標楷體" w:hint="eastAsia"/>
                <w:sz w:val="28"/>
                <w:szCs w:val="28"/>
              </w:rPr>
              <w:t>，重複通報案例可累積</w:t>
            </w:r>
            <w:proofErr w:type="gramStart"/>
            <w:r w:rsidRPr="00011296">
              <w:rPr>
                <w:rFonts w:ascii="標楷體" w:eastAsia="標楷體" w:hAnsi="標楷體" w:hint="eastAsia"/>
                <w:sz w:val="28"/>
                <w:szCs w:val="28"/>
              </w:rPr>
              <w:t>併</w:t>
            </w:r>
            <w:proofErr w:type="gramEnd"/>
            <w:r w:rsidRPr="00011296">
              <w:rPr>
                <w:rFonts w:ascii="標楷體" w:eastAsia="標楷體" w:hAnsi="標楷體" w:hint="eastAsia"/>
                <w:sz w:val="28"/>
                <w:szCs w:val="28"/>
              </w:rPr>
              <w:t>算</w:t>
            </w:r>
            <w:r w:rsidRPr="00011296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960" w:type="dxa"/>
            <w:vMerge w:val="restart"/>
          </w:tcPr>
          <w:p w:rsidR="0015418A" w:rsidRDefault="0015418A" w:rsidP="0015418A">
            <w:pPr>
              <w:pStyle w:val="a5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醫</w:t>
            </w:r>
            <w:proofErr w:type="gramEnd"/>
          </w:p>
          <w:p w:rsidR="0015418A" w:rsidRDefault="0015418A" w:rsidP="0015418A">
            <w:pPr>
              <w:pStyle w:val="a5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療</w:t>
            </w:r>
            <w:proofErr w:type="gramEnd"/>
          </w:p>
          <w:p w:rsidR="0015418A" w:rsidRDefault="0015418A" w:rsidP="0015418A">
            <w:pPr>
              <w:pStyle w:val="a5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院</w:t>
            </w:r>
          </w:p>
          <w:p w:rsidR="0015418A" w:rsidRPr="00076802" w:rsidRDefault="0015418A" w:rsidP="0015418A">
            <w:pPr>
              <w:pStyle w:val="a5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</w:p>
        </w:tc>
      </w:tr>
      <w:tr w:rsidR="0015418A" w:rsidRPr="00076802" w:rsidTr="00011296">
        <w:trPr>
          <w:trHeight w:val="1715"/>
        </w:trPr>
        <w:tc>
          <w:tcPr>
            <w:tcW w:w="817" w:type="dxa"/>
            <w:vMerge/>
          </w:tcPr>
          <w:p w:rsidR="0015418A" w:rsidRPr="00076802" w:rsidRDefault="0015418A" w:rsidP="0015418A">
            <w:pPr>
              <w:pStyle w:val="a5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55" w:type="dxa"/>
            <w:vAlign w:val="center"/>
          </w:tcPr>
          <w:p w:rsidR="0015418A" w:rsidRPr="00076802" w:rsidRDefault="0015418A" w:rsidP="00477F12">
            <w:pPr>
              <w:pStyle w:val="a5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076802">
              <w:rPr>
                <w:rFonts w:ascii="標楷體" w:eastAsia="標楷體" w:hAnsi="標楷體" w:hint="eastAsia"/>
                <w:sz w:val="28"/>
                <w:szCs w:val="28"/>
              </w:rPr>
              <w:t>符合登革熱</w:t>
            </w:r>
            <w:r w:rsidRPr="00076802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NS1</w:t>
            </w:r>
            <w:proofErr w:type="gramStart"/>
            <w:r w:rsidRPr="00076802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快篩</w:t>
            </w:r>
            <w:r w:rsidRPr="00076802">
              <w:rPr>
                <w:rFonts w:ascii="標楷體" w:eastAsia="標楷體" w:hAnsi="標楷體" w:hint="eastAsia"/>
                <w:sz w:val="28"/>
                <w:szCs w:val="28"/>
              </w:rPr>
              <w:t>通報且經疾管署</w:t>
            </w:r>
            <w:proofErr w:type="gramEnd"/>
            <w:r w:rsidRPr="00076802">
              <w:rPr>
                <w:rFonts w:ascii="標楷體" w:eastAsia="標楷體" w:hAnsi="標楷體" w:hint="eastAsia"/>
                <w:sz w:val="28"/>
                <w:szCs w:val="28"/>
              </w:rPr>
              <w:t>研判確診案之醫療院所</w:t>
            </w:r>
            <w:r w:rsidRPr="00076802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076802">
              <w:rPr>
                <w:rFonts w:ascii="標楷體" w:eastAsia="標楷體" w:hAnsi="標楷體" w:hint="eastAsia"/>
                <w:b/>
                <w:sz w:val="24"/>
                <w:szCs w:val="24"/>
              </w:rPr>
              <w:t>不包括衛生所)</w:t>
            </w:r>
          </w:p>
        </w:tc>
        <w:tc>
          <w:tcPr>
            <w:tcW w:w="5850" w:type="dxa"/>
            <w:vAlign w:val="center"/>
          </w:tcPr>
          <w:p w:rsidR="0015418A" w:rsidRPr="00076802" w:rsidRDefault="0015418A" w:rsidP="00011296">
            <w:pPr>
              <w:pStyle w:val="a5"/>
              <w:ind w:left="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1296">
              <w:rPr>
                <w:rFonts w:ascii="標楷體" w:eastAsia="標楷體" w:hAnsi="標楷體"/>
                <w:sz w:val="28"/>
                <w:szCs w:val="28"/>
              </w:rPr>
              <w:t>符合</w:t>
            </w:r>
            <w:r w:rsidRPr="00011296">
              <w:rPr>
                <w:rFonts w:ascii="標楷體" w:eastAsia="標楷體" w:hAnsi="標楷體" w:hint="eastAsia"/>
                <w:sz w:val="28"/>
                <w:szCs w:val="28"/>
              </w:rPr>
              <w:t>登革熱NS1</w:t>
            </w:r>
            <w:proofErr w:type="gramStart"/>
            <w:r w:rsidRPr="00011296">
              <w:rPr>
                <w:rFonts w:ascii="標楷體" w:eastAsia="標楷體" w:hAnsi="標楷體" w:hint="eastAsia"/>
                <w:sz w:val="28"/>
                <w:szCs w:val="28"/>
              </w:rPr>
              <w:t>快篩</w:t>
            </w:r>
            <w:r w:rsidRPr="00011296">
              <w:rPr>
                <w:rFonts w:ascii="標楷體" w:eastAsia="標楷體" w:hAnsi="標楷體"/>
                <w:sz w:val="28"/>
                <w:szCs w:val="28"/>
              </w:rPr>
              <w:t>通報</w:t>
            </w:r>
            <w:r w:rsidRPr="00011296">
              <w:rPr>
                <w:rFonts w:ascii="標楷體" w:eastAsia="標楷體" w:hAnsi="標楷體" w:hint="eastAsia"/>
                <w:sz w:val="28"/>
                <w:szCs w:val="28"/>
              </w:rPr>
              <w:t>暨確</w:t>
            </w:r>
            <w:proofErr w:type="gramEnd"/>
            <w:r w:rsidRPr="00011296">
              <w:rPr>
                <w:rFonts w:ascii="標楷體" w:eastAsia="標楷體" w:hAnsi="標楷體" w:hint="eastAsia"/>
                <w:sz w:val="28"/>
                <w:szCs w:val="28"/>
              </w:rPr>
              <w:t>診</w:t>
            </w:r>
            <w:r w:rsidR="00011296" w:rsidRPr="00011296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011296">
              <w:rPr>
                <w:rFonts w:ascii="標楷體" w:eastAsia="標楷體" w:hAnsi="標楷體"/>
                <w:sz w:val="28"/>
                <w:szCs w:val="28"/>
              </w:rPr>
              <w:t>條件，</w:t>
            </w:r>
            <w:r w:rsidRPr="00011296"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  <w:t>每</w:t>
            </w:r>
            <w:r w:rsidRPr="00011296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案</w:t>
            </w:r>
            <w:r w:rsidRPr="00011296"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  <w:t>例</w:t>
            </w:r>
            <w:r w:rsidRPr="00011296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Pr="00011296">
              <w:rPr>
                <w:rFonts w:ascii="標楷體" w:eastAsia="標楷體" w:hAnsi="標楷體" w:hint="eastAsia"/>
                <w:sz w:val="28"/>
                <w:szCs w:val="28"/>
              </w:rPr>
              <w:t>含本土病例或境外移入病例）</w:t>
            </w:r>
            <w:r w:rsidRPr="00011296">
              <w:rPr>
                <w:rFonts w:ascii="標楷體" w:eastAsia="標楷體" w:hAnsi="標楷體"/>
                <w:sz w:val="28"/>
                <w:szCs w:val="28"/>
              </w:rPr>
              <w:t>通報</w:t>
            </w:r>
            <w:r w:rsidRPr="00011296">
              <w:rPr>
                <w:rFonts w:ascii="標楷體" w:eastAsia="標楷體" w:hAnsi="標楷體" w:hint="eastAsia"/>
                <w:b/>
                <w:sz w:val="28"/>
                <w:szCs w:val="28"/>
              </w:rPr>
              <w:t>案例確診</w:t>
            </w:r>
            <w:r w:rsidRPr="00011296">
              <w:rPr>
                <w:rFonts w:ascii="標楷體" w:eastAsia="標楷體" w:hAnsi="標楷體"/>
                <w:sz w:val="28"/>
                <w:szCs w:val="28"/>
              </w:rPr>
              <w:t>之</w:t>
            </w:r>
            <w:r w:rsidRPr="00011296">
              <w:rPr>
                <w:rFonts w:ascii="標楷體" w:eastAsia="標楷體" w:hAnsi="標楷體" w:hint="eastAsia"/>
                <w:sz w:val="28"/>
                <w:szCs w:val="28"/>
              </w:rPr>
              <w:t>醫療院所即</w:t>
            </w:r>
            <w:r w:rsidRPr="00011296">
              <w:rPr>
                <w:rFonts w:ascii="標楷體" w:eastAsia="標楷體" w:hAnsi="標楷體"/>
                <w:sz w:val="28"/>
                <w:szCs w:val="28"/>
              </w:rPr>
              <w:t>可獲</w:t>
            </w:r>
            <w:r w:rsidR="00011296" w:rsidRPr="00011296">
              <w:rPr>
                <w:rFonts w:ascii="標楷體" w:eastAsia="標楷體" w:hAnsi="標楷體"/>
                <w:sz w:val="28"/>
                <w:szCs w:val="28"/>
              </w:rPr>
              <w:t>得</w:t>
            </w:r>
            <w:r w:rsidR="00011296" w:rsidRPr="00011296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商品卡</w:t>
            </w:r>
            <w:r w:rsidRPr="0001129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011296">
              <w:rPr>
                <w:rFonts w:ascii="標楷體" w:eastAsia="標楷體" w:hAnsi="標楷體"/>
                <w:sz w:val="28"/>
                <w:szCs w:val="28"/>
              </w:rPr>
              <w:t>00元，</w:t>
            </w:r>
            <w:r w:rsidRPr="00011296">
              <w:rPr>
                <w:rFonts w:ascii="標楷體" w:eastAsia="標楷體" w:hAnsi="標楷體" w:hint="eastAsia"/>
                <w:sz w:val="28"/>
                <w:szCs w:val="28"/>
              </w:rPr>
              <w:t>重複通報案例可累積</w:t>
            </w:r>
            <w:proofErr w:type="gramStart"/>
            <w:r w:rsidRPr="00011296">
              <w:rPr>
                <w:rFonts w:ascii="標楷體" w:eastAsia="標楷體" w:hAnsi="標楷體" w:hint="eastAsia"/>
                <w:sz w:val="28"/>
                <w:szCs w:val="28"/>
              </w:rPr>
              <w:t>併</w:t>
            </w:r>
            <w:proofErr w:type="gramEnd"/>
            <w:r w:rsidRPr="00011296">
              <w:rPr>
                <w:rFonts w:ascii="標楷體" w:eastAsia="標楷體" w:hAnsi="標楷體" w:hint="eastAsia"/>
                <w:sz w:val="28"/>
                <w:szCs w:val="28"/>
              </w:rPr>
              <w:t>算</w:t>
            </w:r>
            <w:r w:rsidRPr="00011296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960" w:type="dxa"/>
            <w:vMerge/>
          </w:tcPr>
          <w:p w:rsidR="0015418A" w:rsidRPr="00076802" w:rsidRDefault="0015418A" w:rsidP="0015418A">
            <w:pPr>
              <w:pStyle w:val="a5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418A" w:rsidRPr="00076802" w:rsidTr="00011296">
        <w:trPr>
          <w:trHeight w:val="1709"/>
        </w:trPr>
        <w:tc>
          <w:tcPr>
            <w:tcW w:w="817" w:type="dxa"/>
          </w:tcPr>
          <w:p w:rsidR="0015418A" w:rsidRDefault="0015418A" w:rsidP="0015418A">
            <w:pPr>
              <w:pStyle w:val="a5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</w:t>
            </w:r>
          </w:p>
          <w:p w:rsidR="0015418A" w:rsidRDefault="0015418A" w:rsidP="0015418A">
            <w:pPr>
              <w:pStyle w:val="a5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眾</w:t>
            </w:r>
          </w:p>
        </w:tc>
        <w:tc>
          <w:tcPr>
            <w:tcW w:w="2655" w:type="dxa"/>
            <w:vAlign w:val="center"/>
          </w:tcPr>
          <w:p w:rsidR="0015418A" w:rsidRPr="00076802" w:rsidRDefault="0015418A" w:rsidP="002B0AFD">
            <w:pPr>
              <w:pStyle w:val="a5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居住於本縣之民眾經</w:t>
            </w:r>
            <w:r w:rsidRPr="00076802">
              <w:rPr>
                <w:rFonts w:ascii="標楷體" w:eastAsia="標楷體" w:hAnsi="標楷體" w:hint="eastAsia"/>
                <w:sz w:val="28"/>
                <w:szCs w:val="28"/>
              </w:rPr>
              <w:t>醫療院所登革熱</w:t>
            </w:r>
            <w:r w:rsidRPr="00076802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NS1</w:t>
            </w:r>
            <w:proofErr w:type="gramStart"/>
            <w:r w:rsidRPr="00076802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快篩</w:t>
            </w:r>
            <w:r w:rsidRPr="00076802">
              <w:rPr>
                <w:rFonts w:ascii="標楷體" w:eastAsia="標楷體" w:hAnsi="標楷體" w:hint="eastAsia"/>
                <w:sz w:val="28"/>
                <w:szCs w:val="28"/>
              </w:rPr>
              <w:t>通報且經疾管署</w:t>
            </w:r>
            <w:proofErr w:type="gramEnd"/>
            <w:r w:rsidRPr="00076802">
              <w:rPr>
                <w:rFonts w:ascii="標楷體" w:eastAsia="標楷體" w:hAnsi="標楷體" w:hint="eastAsia"/>
                <w:sz w:val="28"/>
                <w:szCs w:val="28"/>
              </w:rPr>
              <w:t>研判確診</w:t>
            </w:r>
          </w:p>
        </w:tc>
        <w:tc>
          <w:tcPr>
            <w:tcW w:w="5850" w:type="dxa"/>
            <w:vAlign w:val="center"/>
          </w:tcPr>
          <w:p w:rsidR="0015418A" w:rsidRPr="00076802" w:rsidRDefault="0015418A" w:rsidP="00011296">
            <w:pPr>
              <w:pStyle w:val="a5"/>
              <w:ind w:left="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1296">
              <w:rPr>
                <w:rFonts w:ascii="標楷體" w:eastAsia="標楷體" w:hAnsi="標楷體"/>
                <w:sz w:val="28"/>
                <w:szCs w:val="28"/>
              </w:rPr>
              <w:t>符合</w:t>
            </w:r>
            <w:r w:rsidRPr="00011296">
              <w:rPr>
                <w:rFonts w:ascii="標楷體" w:eastAsia="標楷體" w:hAnsi="標楷體" w:hint="eastAsia"/>
                <w:sz w:val="28"/>
                <w:szCs w:val="28"/>
              </w:rPr>
              <w:t>登革熱NS1</w:t>
            </w:r>
            <w:proofErr w:type="gramStart"/>
            <w:r w:rsidRPr="00011296">
              <w:rPr>
                <w:rFonts w:ascii="標楷體" w:eastAsia="標楷體" w:hAnsi="標楷體" w:hint="eastAsia"/>
                <w:sz w:val="28"/>
                <w:szCs w:val="28"/>
              </w:rPr>
              <w:t>快篩</w:t>
            </w:r>
            <w:r w:rsidRPr="00011296">
              <w:rPr>
                <w:rFonts w:ascii="標楷體" w:eastAsia="標楷體" w:hAnsi="標楷體"/>
                <w:sz w:val="28"/>
                <w:szCs w:val="28"/>
              </w:rPr>
              <w:t>通報</w:t>
            </w:r>
            <w:r w:rsidRPr="00011296">
              <w:rPr>
                <w:rFonts w:ascii="標楷體" w:eastAsia="標楷體" w:hAnsi="標楷體" w:hint="eastAsia"/>
                <w:sz w:val="28"/>
                <w:szCs w:val="28"/>
              </w:rPr>
              <w:t>暨確</w:t>
            </w:r>
            <w:proofErr w:type="gramEnd"/>
            <w:r w:rsidRPr="00011296">
              <w:rPr>
                <w:rFonts w:ascii="標楷體" w:eastAsia="標楷體" w:hAnsi="標楷體" w:hint="eastAsia"/>
                <w:sz w:val="28"/>
                <w:szCs w:val="28"/>
              </w:rPr>
              <w:t>診</w:t>
            </w:r>
            <w:r w:rsidR="00011296" w:rsidRPr="00011296">
              <w:rPr>
                <w:rFonts w:ascii="標楷體" w:eastAsia="標楷體" w:hAnsi="標楷體"/>
                <w:sz w:val="28"/>
                <w:szCs w:val="28"/>
              </w:rPr>
              <w:t>之</w:t>
            </w:r>
            <w:r w:rsidRPr="00011296">
              <w:rPr>
                <w:rFonts w:ascii="標楷體" w:eastAsia="標楷體" w:hAnsi="標楷體"/>
                <w:sz w:val="28"/>
                <w:szCs w:val="28"/>
              </w:rPr>
              <w:t>條件，</w:t>
            </w:r>
            <w:r w:rsidRPr="00011296"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  <w:t>每</w:t>
            </w:r>
            <w:r w:rsidRPr="00011296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案</w:t>
            </w:r>
            <w:r w:rsidRPr="00011296"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  <w:t>例</w:t>
            </w:r>
            <w:r w:rsidRPr="00011296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Pr="00011296">
              <w:rPr>
                <w:rFonts w:ascii="標楷體" w:eastAsia="標楷體" w:hAnsi="標楷體" w:hint="eastAsia"/>
                <w:sz w:val="28"/>
                <w:szCs w:val="28"/>
              </w:rPr>
              <w:t>含本土病例或境外移入病例）</w:t>
            </w:r>
            <w:r w:rsidRPr="00011296">
              <w:rPr>
                <w:rFonts w:ascii="標楷體" w:eastAsia="標楷體" w:hAnsi="標楷體"/>
                <w:sz w:val="28"/>
                <w:szCs w:val="28"/>
              </w:rPr>
              <w:t>通報</w:t>
            </w:r>
            <w:r w:rsidRPr="00011296">
              <w:rPr>
                <w:rFonts w:ascii="標楷體" w:eastAsia="標楷體" w:hAnsi="標楷體" w:hint="eastAsia"/>
                <w:b/>
                <w:sz w:val="28"/>
                <w:szCs w:val="28"/>
              </w:rPr>
              <w:t>案例確診</w:t>
            </w:r>
            <w:r w:rsidRPr="00011296">
              <w:rPr>
                <w:rFonts w:ascii="標楷體" w:eastAsia="標楷體" w:hAnsi="標楷體"/>
                <w:sz w:val="28"/>
                <w:szCs w:val="28"/>
              </w:rPr>
              <w:t>之</w:t>
            </w:r>
            <w:r w:rsidRPr="00011296">
              <w:rPr>
                <w:rFonts w:ascii="標楷體" w:eastAsia="標楷體" w:hAnsi="標楷體" w:hint="eastAsia"/>
                <w:sz w:val="28"/>
                <w:szCs w:val="28"/>
              </w:rPr>
              <w:t>民眾即</w:t>
            </w:r>
            <w:r w:rsidRPr="00011296">
              <w:rPr>
                <w:rFonts w:ascii="標楷體" w:eastAsia="標楷體" w:hAnsi="標楷體"/>
                <w:sz w:val="28"/>
                <w:szCs w:val="28"/>
              </w:rPr>
              <w:t>可獲</w:t>
            </w:r>
            <w:r w:rsidR="00011296" w:rsidRPr="00011296">
              <w:rPr>
                <w:rFonts w:ascii="標楷體" w:eastAsia="標楷體" w:hAnsi="標楷體"/>
                <w:sz w:val="28"/>
                <w:szCs w:val="28"/>
              </w:rPr>
              <w:t>得</w:t>
            </w:r>
            <w:r w:rsidR="00011296" w:rsidRPr="00011296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商品卡</w:t>
            </w:r>
            <w:r w:rsidRPr="0001129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011296">
              <w:rPr>
                <w:rFonts w:ascii="標楷體" w:eastAsia="標楷體" w:hAnsi="標楷體"/>
                <w:sz w:val="28"/>
                <w:szCs w:val="28"/>
              </w:rPr>
              <w:t>00元，</w:t>
            </w:r>
            <w:r w:rsidRPr="00011296">
              <w:rPr>
                <w:rFonts w:ascii="標楷體" w:eastAsia="標楷體" w:hAnsi="標楷體" w:hint="eastAsia"/>
                <w:sz w:val="28"/>
                <w:szCs w:val="28"/>
              </w:rPr>
              <w:t>重複通報案例可累積</w:t>
            </w:r>
            <w:proofErr w:type="gramStart"/>
            <w:r w:rsidRPr="00011296">
              <w:rPr>
                <w:rFonts w:ascii="標楷體" w:eastAsia="標楷體" w:hAnsi="標楷體" w:hint="eastAsia"/>
                <w:sz w:val="28"/>
                <w:szCs w:val="28"/>
              </w:rPr>
              <w:t>併</w:t>
            </w:r>
            <w:proofErr w:type="gramEnd"/>
            <w:r w:rsidRPr="00011296">
              <w:rPr>
                <w:rFonts w:ascii="標楷體" w:eastAsia="標楷體" w:hAnsi="標楷體" w:hint="eastAsia"/>
                <w:sz w:val="28"/>
                <w:szCs w:val="28"/>
              </w:rPr>
              <w:t>算</w:t>
            </w:r>
            <w:r w:rsidRPr="00011296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960" w:type="dxa"/>
          </w:tcPr>
          <w:p w:rsidR="0015418A" w:rsidRDefault="0015418A" w:rsidP="0015418A">
            <w:pPr>
              <w:pStyle w:val="a5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所轄</w:t>
            </w:r>
          </w:p>
          <w:p w:rsidR="0015418A" w:rsidRDefault="0015418A" w:rsidP="0015418A">
            <w:pPr>
              <w:pStyle w:val="a5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衛</w:t>
            </w:r>
          </w:p>
          <w:p w:rsidR="0015418A" w:rsidRDefault="0015418A" w:rsidP="0015418A">
            <w:pPr>
              <w:pStyle w:val="a5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</w:p>
          <w:p w:rsidR="0015418A" w:rsidRPr="00076802" w:rsidRDefault="0015418A" w:rsidP="0015418A">
            <w:pPr>
              <w:pStyle w:val="a5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</w:p>
        </w:tc>
      </w:tr>
    </w:tbl>
    <w:p w:rsidR="000D14E6" w:rsidRPr="00076802" w:rsidRDefault="000D14E6" w:rsidP="000D14E6">
      <w:pPr>
        <w:pStyle w:val="a5"/>
        <w:spacing w:before="100" w:beforeAutospacing="1" w:after="100" w:afterAutospacing="1" w:line="200" w:lineRule="exact"/>
        <w:ind w:left="1202" w:firstLine="0"/>
        <w:jc w:val="both"/>
        <w:rPr>
          <w:rFonts w:ascii="標楷體" w:eastAsia="標楷體" w:hAnsi="標楷體"/>
          <w:sz w:val="28"/>
          <w:szCs w:val="28"/>
        </w:rPr>
      </w:pPr>
    </w:p>
    <w:p w:rsidR="00084C23" w:rsidRPr="00076802" w:rsidRDefault="002847EB" w:rsidP="00011296">
      <w:pPr>
        <w:pStyle w:val="a5"/>
        <w:numPr>
          <w:ilvl w:val="0"/>
          <w:numId w:val="16"/>
        </w:numPr>
        <w:spacing w:before="100" w:beforeAutospacing="1" w:after="100" w:afterAutospacing="1" w:line="360" w:lineRule="auto"/>
        <w:rPr>
          <w:rFonts w:ascii="標楷體" w:eastAsia="標楷體" w:hAnsi="標楷體"/>
          <w:sz w:val="28"/>
          <w:szCs w:val="28"/>
        </w:rPr>
      </w:pPr>
      <w:r w:rsidRPr="00076802">
        <w:rPr>
          <w:rFonts w:ascii="標楷體" w:eastAsia="標楷體" w:hAnsi="標楷體" w:hint="eastAsia"/>
          <w:sz w:val="28"/>
          <w:szCs w:val="28"/>
        </w:rPr>
        <w:t>醫療院所</w:t>
      </w:r>
      <w:r w:rsidR="000D1207" w:rsidRPr="00076802">
        <w:rPr>
          <w:rFonts w:ascii="標楷體" w:eastAsia="標楷體" w:hAnsi="標楷體" w:hint="eastAsia"/>
          <w:sz w:val="28"/>
          <w:szCs w:val="28"/>
        </w:rPr>
        <w:t>填</w:t>
      </w:r>
      <w:r w:rsidR="009C6458" w:rsidRPr="00076802">
        <w:rPr>
          <w:rFonts w:ascii="標楷體" w:eastAsia="標楷體" w:hAnsi="標楷體" w:hint="eastAsia"/>
          <w:sz w:val="28"/>
          <w:szCs w:val="28"/>
        </w:rPr>
        <w:t>報</w:t>
      </w:r>
      <w:r w:rsidR="00EA6114" w:rsidRPr="00076802">
        <w:rPr>
          <w:rFonts w:ascii="標楷體" w:eastAsia="標楷體" w:hAnsi="標楷體" w:hint="eastAsia"/>
          <w:b/>
          <w:sz w:val="28"/>
          <w:szCs w:val="28"/>
        </w:rPr>
        <w:t>屏東縣</w:t>
      </w:r>
      <w:r w:rsidR="00EA6114">
        <w:rPr>
          <w:rFonts w:ascii="標楷體" w:eastAsia="標楷體" w:hAnsi="標楷體" w:hint="eastAsia"/>
          <w:b/>
          <w:sz w:val="28"/>
          <w:szCs w:val="28"/>
        </w:rPr>
        <w:t>醫療院所</w:t>
      </w:r>
      <w:r w:rsidR="00EA6114" w:rsidRPr="00076802">
        <w:rPr>
          <w:rFonts w:ascii="標楷體" w:eastAsia="標楷體" w:hAnsi="標楷體"/>
          <w:b/>
          <w:sz w:val="28"/>
          <w:szCs w:val="28"/>
        </w:rPr>
        <w:t>登革熱</w:t>
      </w:r>
      <w:r w:rsidR="00EA6114" w:rsidRPr="00076802">
        <w:rPr>
          <w:rFonts w:ascii="標楷體" w:eastAsia="標楷體" w:hAnsi="標楷體" w:hint="eastAsia"/>
          <w:b/>
          <w:spacing w:val="-1"/>
          <w:sz w:val="28"/>
          <w:szCs w:val="28"/>
        </w:rPr>
        <w:t>NS1</w:t>
      </w:r>
      <w:proofErr w:type="gramStart"/>
      <w:r w:rsidR="00EA6114" w:rsidRPr="00076802">
        <w:rPr>
          <w:rFonts w:ascii="標楷體" w:eastAsia="標楷體" w:hAnsi="標楷體" w:hint="eastAsia"/>
          <w:b/>
          <w:spacing w:val="-1"/>
          <w:sz w:val="28"/>
          <w:szCs w:val="28"/>
        </w:rPr>
        <w:t>快篩</w:t>
      </w:r>
      <w:r w:rsidR="00EA6114" w:rsidRPr="00076802">
        <w:rPr>
          <w:rFonts w:ascii="標楷體" w:eastAsia="標楷體" w:hAnsi="標楷體" w:hint="eastAsia"/>
          <w:b/>
          <w:sz w:val="28"/>
          <w:szCs w:val="28"/>
        </w:rPr>
        <w:t>通報</w:t>
      </w:r>
      <w:r w:rsidR="00EA6114">
        <w:rPr>
          <w:rFonts w:ascii="標楷體" w:eastAsia="標楷體" w:hAnsi="標楷體" w:hint="eastAsia"/>
          <w:b/>
          <w:sz w:val="28"/>
          <w:szCs w:val="28"/>
        </w:rPr>
        <w:t>暨</w:t>
      </w:r>
      <w:r w:rsidR="00EA6114" w:rsidRPr="00076802">
        <w:rPr>
          <w:rFonts w:ascii="標楷體" w:eastAsia="標楷體" w:hAnsi="標楷體" w:hint="eastAsia"/>
          <w:b/>
          <w:sz w:val="28"/>
          <w:szCs w:val="28"/>
        </w:rPr>
        <w:t>確</w:t>
      </w:r>
      <w:proofErr w:type="gramEnd"/>
      <w:r w:rsidR="00EA6114" w:rsidRPr="00076802">
        <w:rPr>
          <w:rFonts w:ascii="標楷體" w:eastAsia="標楷體" w:hAnsi="標楷體" w:hint="eastAsia"/>
          <w:b/>
          <w:sz w:val="28"/>
          <w:szCs w:val="28"/>
        </w:rPr>
        <w:t>診個案名冊</w:t>
      </w:r>
      <w:r w:rsidR="00EA6114" w:rsidRPr="00076802">
        <w:rPr>
          <w:rFonts w:ascii="標楷體" w:eastAsia="標楷體" w:hAnsi="標楷體" w:hint="eastAsia"/>
          <w:sz w:val="28"/>
          <w:szCs w:val="28"/>
        </w:rPr>
        <w:t>(附件</w:t>
      </w:r>
      <w:r w:rsidR="00EA6114">
        <w:rPr>
          <w:rFonts w:ascii="標楷體" w:eastAsia="標楷體" w:hAnsi="標楷體" w:hint="eastAsia"/>
          <w:sz w:val="28"/>
          <w:szCs w:val="28"/>
        </w:rPr>
        <w:t>3</w:t>
      </w:r>
      <w:r w:rsidR="00EA6114" w:rsidRPr="00076802">
        <w:rPr>
          <w:rFonts w:ascii="標楷體" w:eastAsia="標楷體" w:hAnsi="標楷體" w:hint="eastAsia"/>
          <w:sz w:val="28"/>
          <w:szCs w:val="28"/>
        </w:rPr>
        <w:t>)</w:t>
      </w:r>
      <w:r w:rsidR="00EA6114">
        <w:rPr>
          <w:rFonts w:ascii="標楷體" w:eastAsia="標楷體" w:hAnsi="標楷體" w:hint="eastAsia"/>
          <w:sz w:val="28"/>
          <w:szCs w:val="28"/>
        </w:rPr>
        <w:t>、</w:t>
      </w:r>
      <w:r w:rsidR="00A01A1B" w:rsidRPr="00076802">
        <w:rPr>
          <w:rFonts w:ascii="標楷體" w:eastAsia="標楷體" w:hAnsi="標楷體" w:hint="eastAsia"/>
          <w:b/>
          <w:sz w:val="28"/>
          <w:szCs w:val="28"/>
        </w:rPr>
        <w:t>屏東縣</w:t>
      </w:r>
      <w:r w:rsidR="00050E11" w:rsidRPr="00050E11">
        <w:rPr>
          <w:rFonts w:ascii="標楷體" w:eastAsia="標楷體" w:hAnsi="標楷體" w:hint="eastAsia"/>
          <w:b/>
          <w:sz w:val="28"/>
          <w:szCs w:val="28"/>
        </w:rPr>
        <w:t>醫療院所</w:t>
      </w:r>
      <w:r w:rsidR="000D1207" w:rsidRPr="00050E11">
        <w:rPr>
          <w:rFonts w:ascii="標楷體" w:eastAsia="標楷體" w:hAnsi="標楷體"/>
          <w:b/>
          <w:sz w:val="28"/>
          <w:szCs w:val="28"/>
        </w:rPr>
        <w:t>登</w:t>
      </w:r>
      <w:r w:rsidR="000D1207" w:rsidRPr="00076802">
        <w:rPr>
          <w:rFonts w:ascii="標楷體" w:eastAsia="標楷體" w:hAnsi="標楷體"/>
          <w:b/>
          <w:sz w:val="28"/>
          <w:szCs w:val="28"/>
        </w:rPr>
        <w:t>革熱</w:t>
      </w:r>
      <w:r w:rsidR="000D1207" w:rsidRPr="00076802">
        <w:rPr>
          <w:rFonts w:ascii="標楷體" w:eastAsia="標楷體" w:hAnsi="標楷體" w:hint="eastAsia"/>
          <w:b/>
          <w:spacing w:val="-1"/>
          <w:sz w:val="28"/>
          <w:szCs w:val="28"/>
        </w:rPr>
        <w:t>NS1</w:t>
      </w:r>
      <w:proofErr w:type="gramStart"/>
      <w:r w:rsidR="000D1207" w:rsidRPr="00076802">
        <w:rPr>
          <w:rFonts w:ascii="標楷體" w:eastAsia="標楷體" w:hAnsi="標楷體" w:hint="eastAsia"/>
          <w:b/>
          <w:spacing w:val="-1"/>
          <w:sz w:val="28"/>
          <w:szCs w:val="28"/>
        </w:rPr>
        <w:t>快篩</w:t>
      </w:r>
      <w:r w:rsidR="00EA6114">
        <w:rPr>
          <w:rFonts w:ascii="標楷體" w:eastAsia="標楷體" w:hAnsi="標楷體"/>
          <w:b/>
          <w:sz w:val="28"/>
          <w:szCs w:val="28"/>
        </w:rPr>
        <w:t>通報</w:t>
      </w:r>
      <w:r w:rsidR="00381A65" w:rsidRPr="00076802">
        <w:rPr>
          <w:rFonts w:ascii="標楷體" w:eastAsia="標楷體" w:hAnsi="標楷體" w:hint="eastAsia"/>
          <w:b/>
          <w:sz w:val="28"/>
          <w:szCs w:val="28"/>
        </w:rPr>
        <w:t>暨確診</w:t>
      </w:r>
      <w:r w:rsidR="00370D65" w:rsidRPr="00076802">
        <w:rPr>
          <w:rFonts w:ascii="標楷體" w:eastAsia="標楷體" w:hAnsi="標楷體" w:hint="eastAsia"/>
          <w:b/>
          <w:sz w:val="28"/>
          <w:szCs w:val="28"/>
        </w:rPr>
        <w:t>請</w:t>
      </w:r>
      <w:proofErr w:type="gramEnd"/>
      <w:r w:rsidR="00370D65" w:rsidRPr="00076802">
        <w:rPr>
          <w:rFonts w:ascii="標楷體" w:eastAsia="標楷體" w:hAnsi="標楷體" w:hint="eastAsia"/>
          <w:b/>
          <w:sz w:val="28"/>
          <w:szCs w:val="28"/>
        </w:rPr>
        <w:t>領</w:t>
      </w:r>
      <w:r w:rsidR="000D1207" w:rsidRPr="00076802">
        <w:rPr>
          <w:rFonts w:ascii="標楷體" w:eastAsia="標楷體" w:hAnsi="標楷體" w:hint="eastAsia"/>
          <w:b/>
          <w:sz w:val="28"/>
          <w:szCs w:val="28"/>
        </w:rPr>
        <w:t>確認</w:t>
      </w:r>
      <w:r w:rsidR="000D1207" w:rsidRPr="00076802">
        <w:rPr>
          <w:rFonts w:ascii="標楷體" w:eastAsia="標楷體" w:hAnsi="標楷體"/>
          <w:b/>
          <w:sz w:val="28"/>
          <w:szCs w:val="28"/>
        </w:rPr>
        <w:t>單</w:t>
      </w:r>
      <w:r w:rsidR="000D1207" w:rsidRPr="00076802">
        <w:rPr>
          <w:rFonts w:ascii="標楷體" w:eastAsia="標楷體" w:hAnsi="標楷體" w:hint="eastAsia"/>
          <w:sz w:val="28"/>
          <w:szCs w:val="28"/>
        </w:rPr>
        <w:t>(附件</w:t>
      </w:r>
      <w:r w:rsidR="00EA6114">
        <w:rPr>
          <w:rFonts w:ascii="標楷體" w:eastAsia="標楷體" w:hAnsi="標楷體" w:hint="eastAsia"/>
          <w:sz w:val="28"/>
          <w:szCs w:val="28"/>
        </w:rPr>
        <w:t>4</w:t>
      </w:r>
      <w:r w:rsidR="000D1207" w:rsidRPr="00076802">
        <w:rPr>
          <w:rFonts w:ascii="標楷體" w:eastAsia="標楷體" w:hAnsi="標楷體" w:hint="eastAsia"/>
          <w:sz w:val="28"/>
          <w:szCs w:val="28"/>
        </w:rPr>
        <w:t>)</w:t>
      </w:r>
      <w:r w:rsidR="00FA31E0" w:rsidRPr="00076802">
        <w:rPr>
          <w:rFonts w:ascii="標楷體" w:eastAsia="標楷體" w:hAnsi="標楷體" w:hint="eastAsia"/>
          <w:sz w:val="28"/>
          <w:szCs w:val="28"/>
        </w:rPr>
        <w:t>做為</w:t>
      </w:r>
      <w:r w:rsidR="00303ABA" w:rsidRPr="00076802">
        <w:rPr>
          <w:rFonts w:ascii="標楷體" w:eastAsia="標楷體" w:hAnsi="標楷體" w:hint="eastAsia"/>
          <w:sz w:val="28"/>
          <w:szCs w:val="28"/>
        </w:rPr>
        <w:t>至本局</w:t>
      </w:r>
      <w:r w:rsidR="00ED244B" w:rsidRPr="00076802">
        <w:rPr>
          <w:rFonts w:ascii="標楷體" w:eastAsia="標楷體" w:hAnsi="標楷體" w:hint="eastAsia"/>
          <w:sz w:val="28"/>
          <w:szCs w:val="28"/>
        </w:rPr>
        <w:t>領</w:t>
      </w:r>
      <w:r w:rsidR="00303ABA" w:rsidRPr="00076802">
        <w:rPr>
          <w:rFonts w:ascii="標楷體" w:eastAsia="標楷體" w:hAnsi="標楷體" w:hint="eastAsia"/>
          <w:sz w:val="28"/>
          <w:szCs w:val="28"/>
        </w:rPr>
        <w:t>取</w:t>
      </w:r>
      <w:r w:rsidR="00034EF1" w:rsidRPr="00076802">
        <w:rPr>
          <w:rFonts w:ascii="標楷體" w:eastAsia="標楷體" w:hAnsi="標楷體" w:hint="eastAsia"/>
          <w:sz w:val="28"/>
          <w:szCs w:val="28"/>
        </w:rPr>
        <w:t>證</w:t>
      </w:r>
      <w:r w:rsidR="00ED244B" w:rsidRPr="00076802">
        <w:rPr>
          <w:rFonts w:ascii="標楷體" w:eastAsia="標楷體" w:hAnsi="標楷體" w:hint="eastAsia"/>
          <w:sz w:val="28"/>
          <w:szCs w:val="28"/>
        </w:rPr>
        <w:t>明</w:t>
      </w:r>
      <w:r w:rsidR="00303ABA" w:rsidRPr="00076802">
        <w:rPr>
          <w:rFonts w:ascii="標楷體" w:eastAsia="標楷體" w:hAnsi="標楷體" w:hint="eastAsia"/>
          <w:sz w:val="28"/>
          <w:szCs w:val="28"/>
        </w:rPr>
        <w:t>。</w:t>
      </w:r>
    </w:p>
    <w:p w:rsidR="00084C23" w:rsidRPr="00076802" w:rsidRDefault="00084C23" w:rsidP="00011296">
      <w:pPr>
        <w:pStyle w:val="a5"/>
        <w:numPr>
          <w:ilvl w:val="0"/>
          <w:numId w:val="16"/>
        </w:numPr>
        <w:spacing w:before="100" w:beforeAutospacing="1" w:after="100" w:afterAutospacing="1" w:line="360" w:lineRule="auto"/>
        <w:rPr>
          <w:rFonts w:ascii="標楷體" w:eastAsia="標楷體" w:hAnsi="標楷體"/>
          <w:sz w:val="28"/>
          <w:szCs w:val="28"/>
        </w:rPr>
      </w:pPr>
      <w:r w:rsidRPr="00076802">
        <w:rPr>
          <w:rFonts w:ascii="標楷體" w:eastAsia="標楷體" w:hAnsi="標楷體" w:hint="eastAsia"/>
          <w:sz w:val="28"/>
          <w:szCs w:val="28"/>
        </w:rPr>
        <w:t>請</w:t>
      </w:r>
      <w:r w:rsidR="00FE439B" w:rsidRPr="00076802">
        <w:rPr>
          <w:rFonts w:ascii="標楷體" w:eastAsia="標楷體" w:hAnsi="標楷體" w:hint="eastAsia"/>
          <w:sz w:val="28"/>
          <w:szCs w:val="28"/>
        </w:rPr>
        <w:t>於</w:t>
      </w:r>
      <w:r w:rsidR="003D4239" w:rsidRPr="00EA6114">
        <w:rPr>
          <w:rFonts w:ascii="標楷體" w:eastAsia="標楷體" w:hAnsi="標楷體" w:hint="eastAsia"/>
          <w:sz w:val="28"/>
          <w:szCs w:val="28"/>
          <w:shd w:val="pct15" w:color="auto" w:fill="FFFFFF"/>
        </w:rPr>
        <w:t>每月5日前提報</w:t>
      </w:r>
      <w:r w:rsidR="003D4239" w:rsidRPr="00A10EB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上月</w:t>
      </w:r>
      <w:r w:rsidR="003D4239" w:rsidRPr="00011296">
        <w:rPr>
          <w:rFonts w:ascii="標楷體" w:eastAsia="標楷體" w:hAnsi="標楷體" w:hint="eastAsia"/>
          <w:sz w:val="28"/>
          <w:szCs w:val="28"/>
          <w:shd w:val="pct15" w:color="auto" w:fill="FFFFFF"/>
        </w:rPr>
        <w:t>資料</w:t>
      </w:r>
      <w:r w:rsidR="00FE439B" w:rsidRPr="00076802">
        <w:rPr>
          <w:rFonts w:ascii="標楷體" w:eastAsia="標楷體" w:hAnsi="標楷體" w:hint="eastAsia"/>
          <w:sz w:val="28"/>
          <w:szCs w:val="28"/>
        </w:rPr>
        <w:t>送至本局疾病管制</w:t>
      </w:r>
      <w:proofErr w:type="gramStart"/>
      <w:r w:rsidR="00FE439B" w:rsidRPr="00076802">
        <w:rPr>
          <w:rFonts w:ascii="標楷體" w:eastAsia="標楷體" w:hAnsi="標楷體" w:hint="eastAsia"/>
          <w:sz w:val="28"/>
          <w:szCs w:val="28"/>
        </w:rPr>
        <w:t>科蟲媒組</w:t>
      </w:r>
      <w:proofErr w:type="gramEnd"/>
      <w:r w:rsidR="00FE439B" w:rsidRPr="00076802">
        <w:rPr>
          <w:rFonts w:ascii="標楷體" w:eastAsia="標楷體" w:hAnsi="標楷體" w:hint="eastAsia"/>
          <w:sz w:val="28"/>
          <w:szCs w:val="28"/>
        </w:rPr>
        <w:t>審查</w:t>
      </w:r>
      <w:r w:rsidR="00AE646D" w:rsidRPr="00076802">
        <w:rPr>
          <w:rFonts w:ascii="標楷體" w:eastAsia="標楷體" w:hAnsi="標楷體" w:hint="eastAsia"/>
          <w:sz w:val="28"/>
          <w:szCs w:val="28"/>
        </w:rPr>
        <w:t>，</w:t>
      </w:r>
      <w:r w:rsidR="000D0DD1" w:rsidRPr="00076802">
        <w:rPr>
          <w:rFonts w:ascii="標楷體" w:eastAsia="標楷體" w:hAnsi="標楷體" w:hint="eastAsia"/>
          <w:sz w:val="28"/>
          <w:szCs w:val="28"/>
        </w:rPr>
        <w:t>本局</w:t>
      </w:r>
      <w:r w:rsidR="009C10D8" w:rsidRPr="00076802">
        <w:rPr>
          <w:rFonts w:ascii="標楷體" w:eastAsia="標楷體" w:hAnsi="標楷體" w:hint="eastAsia"/>
          <w:sz w:val="28"/>
          <w:szCs w:val="28"/>
        </w:rPr>
        <w:t>經傳</w:t>
      </w:r>
      <w:proofErr w:type="gramStart"/>
      <w:r w:rsidR="009C10D8" w:rsidRPr="00076802">
        <w:rPr>
          <w:rFonts w:ascii="標楷體" w:eastAsia="標楷體" w:hAnsi="標楷體" w:hint="eastAsia"/>
          <w:sz w:val="28"/>
          <w:szCs w:val="28"/>
        </w:rPr>
        <w:t>染病法傳系統</w:t>
      </w:r>
      <w:proofErr w:type="gramEnd"/>
      <w:r w:rsidR="009C10D8" w:rsidRPr="00076802">
        <w:rPr>
          <w:rFonts w:ascii="標楷體" w:eastAsia="標楷體" w:hAnsi="標楷體" w:hint="eastAsia"/>
          <w:spacing w:val="-1"/>
          <w:sz w:val="28"/>
          <w:szCs w:val="28"/>
        </w:rPr>
        <w:t>比</w:t>
      </w:r>
      <w:r w:rsidR="00303ABA" w:rsidRPr="00076802">
        <w:rPr>
          <w:rFonts w:ascii="標楷體" w:eastAsia="標楷體" w:hAnsi="標楷體" w:hint="eastAsia"/>
          <w:spacing w:val="-1"/>
          <w:sz w:val="28"/>
          <w:szCs w:val="28"/>
        </w:rPr>
        <w:t>對</w:t>
      </w:r>
      <w:r w:rsidR="00246E53" w:rsidRPr="00076802">
        <w:rPr>
          <w:rFonts w:ascii="標楷體" w:eastAsia="標楷體" w:hAnsi="標楷體" w:hint="eastAsia"/>
          <w:spacing w:val="-1"/>
          <w:sz w:val="28"/>
          <w:szCs w:val="28"/>
        </w:rPr>
        <w:t>醫療院所</w:t>
      </w:r>
      <w:r w:rsidR="00303ABA" w:rsidRPr="00076802">
        <w:rPr>
          <w:rFonts w:ascii="標楷體" w:eastAsia="標楷體" w:hAnsi="標楷體" w:hint="eastAsia"/>
          <w:sz w:val="28"/>
          <w:szCs w:val="28"/>
        </w:rPr>
        <w:t>登革熱</w:t>
      </w:r>
      <w:r w:rsidR="00303ABA" w:rsidRPr="00076802">
        <w:rPr>
          <w:rFonts w:ascii="標楷體" w:eastAsia="標楷體" w:hAnsi="標楷體" w:hint="eastAsia"/>
          <w:spacing w:val="-1"/>
          <w:sz w:val="28"/>
          <w:szCs w:val="28"/>
        </w:rPr>
        <w:t>NS1</w:t>
      </w:r>
      <w:proofErr w:type="gramStart"/>
      <w:r w:rsidR="00303ABA" w:rsidRPr="00076802">
        <w:rPr>
          <w:rFonts w:ascii="標楷體" w:eastAsia="標楷體" w:hAnsi="標楷體" w:hint="eastAsia"/>
          <w:spacing w:val="-1"/>
          <w:sz w:val="28"/>
          <w:szCs w:val="28"/>
        </w:rPr>
        <w:t>快篩</w:t>
      </w:r>
      <w:r w:rsidR="009C10D8" w:rsidRPr="00076802">
        <w:rPr>
          <w:rFonts w:ascii="標楷體" w:eastAsia="標楷體" w:hAnsi="標楷體" w:hint="eastAsia"/>
          <w:sz w:val="28"/>
          <w:szCs w:val="28"/>
        </w:rPr>
        <w:t>通報</w:t>
      </w:r>
      <w:proofErr w:type="gramEnd"/>
      <w:r w:rsidR="00381A65" w:rsidRPr="00076802">
        <w:rPr>
          <w:rFonts w:ascii="標楷體" w:eastAsia="標楷體" w:hAnsi="標楷體" w:hint="eastAsia"/>
          <w:sz w:val="28"/>
          <w:szCs w:val="28"/>
        </w:rPr>
        <w:t>及確診</w:t>
      </w:r>
      <w:r w:rsidR="009C10D8" w:rsidRPr="00076802">
        <w:rPr>
          <w:rFonts w:ascii="標楷體" w:eastAsia="標楷體" w:hAnsi="標楷體" w:hint="eastAsia"/>
          <w:sz w:val="28"/>
          <w:szCs w:val="28"/>
        </w:rPr>
        <w:t>個案，</w:t>
      </w:r>
      <w:r w:rsidR="00AE646D" w:rsidRPr="00076802">
        <w:rPr>
          <w:rFonts w:ascii="標楷體" w:eastAsia="標楷體" w:hAnsi="標楷體" w:hint="eastAsia"/>
          <w:sz w:val="28"/>
          <w:szCs w:val="28"/>
        </w:rPr>
        <w:t>審查無誤符合條件者，</w:t>
      </w:r>
      <w:r w:rsidRPr="00076802">
        <w:rPr>
          <w:rFonts w:ascii="標楷體" w:eastAsia="標楷體" w:hAnsi="標楷體" w:hint="eastAsia"/>
          <w:sz w:val="28"/>
          <w:szCs w:val="28"/>
        </w:rPr>
        <w:t>本局通知院所前來領取</w:t>
      </w:r>
      <w:r w:rsidR="00011296">
        <w:rPr>
          <w:rFonts w:ascii="標楷體" w:eastAsia="標楷體" w:hAnsi="標楷體" w:cs="Arial" w:hint="eastAsia"/>
          <w:sz w:val="26"/>
          <w:szCs w:val="26"/>
          <w:shd w:val="clear" w:color="auto" w:fill="FFFFFF"/>
        </w:rPr>
        <w:t>商品卡</w:t>
      </w:r>
      <w:r w:rsidRPr="00076802">
        <w:rPr>
          <w:rFonts w:ascii="標楷體" w:eastAsia="標楷體" w:hAnsi="標楷體" w:hint="eastAsia"/>
          <w:sz w:val="28"/>
          <w:szCs w:val="28"/>
        </w:rPr>
        <w:t>，並填寫</w:t>
      </w:r>
      <w:r w:rsidRPr="00076802">
        <w:rPr>
          <w:rFonts w:ascii="標楷體" w:eastAsia="標楷體" w:hAnsi="標楷體" w:hint="eastAsia"/>
          <w:b/>
          <w:sz w:val="28"/>
          <w:szCs w:val="28"/>
        </w:rPr>
        <w:t>簽收單</w:t>
      </w:r>
      <w:r w:rsidRPr="00076802">
        <w:rPr>
          <w:rFonts w:ascii="標楷體" w:eastAsia="標楷體" w:hAnsi="標楷體" w:hint="eastAsia"/>
          <w:sz w:val="28"/>
          <w:szCs w:val="28"/>
        </w:rPr>
        <w:t>(附件6) ，本局據此發放張數</w:t>
      </w:r>
      <w:r w:rsidRPr="00076802">
        <w:rPr>
          <w:rFonts w:ascii="標楷體" w:eastAsia="標楷體" w:hAnsi="標楷體"/>
          <w:sz w:val="28"/>
          <w:szCs w:val="28"/>
        </w:rPr>
        <w:t>。</w:t>
      </w:r>
    </w:p>
    <w:p w:rsidR="000D14E6" w:rsidRPr="00076802" w:rsidRDefault="00D15360" w:rsidP="00011296">
      <w:pPr>
        <w:pStyle w:val="a5"/>
        <w:numPr>
          <w:ilvl w:val="0"/>
          <w:numId w:val="16"/>
        </w:numPr>
        <w:spacing w:before="100" w:beforeAutospacing="1" w:after="100" w:afterAutospacing="1" w:line="360" w:lineRule="auto"/>
        <w:rPr>
          <w:rFonts w:ascii="標楷體" w:eastAsia="標楷體" w:hAnsi="標楷體"/>
          <w:sz w:val="28"/>
          <w:szCs w:val="28"/>
        </w:rPr>
      </w:pPr>
      <w:r w:rsidRPr="00076802">
        <w:rPr>
          <w:rFonts w:ascii="標楷體" w:eastAsia="標楷體" w:hAnsi="標楷體" w:hint="eastAsia"/>
          <w:sz w:val="28"/>
          <w:szCs w:val="28"/>
        </w:rPr>
        <w:t>逾期</w:t>
      </w:r>
      <w:r w:rsidR="00034EF1" w:rsidRPr="00076802">
        <w:rPr>
          <w:rFonts w:ascii="標楷體" w:eastAsia="標楷體" w:hAnsi="標楷體" w:hint="eastAsia"/>
          <w:sz w:val="28"/>
          <w:szCs w:val="28"/>
        </w:rPr>
        <w:t>未領取</w:t>
      </w:r>
      <w:r w:rsidR="00F612EA" w:rsidRPr="00076802">
        <w:rPr>
          <w:rFonts w:ascii="標楷體" w:eastAsia="標楷體" w:hAnsi="標楷體" w:hint="eastAsia"/>
          <w:sz w:val="28"/>
          <w:szCs w:val="28"/>
        </w:rPr>
        <w:t>或無意願領取</w:t>
      </w:r>
      <w:r w:rsidR="00CC3B09" w:rsidRPr="00076802">
        <w:rPr>
          <w:rFonts w:ascii="標楷體" w:eastAsia="標楷體" w:hAnsi="標楷體" w:hint="eastAsia"/>
          <w:sz w:val="28"/>
          <w:szCs w:val="28"/>
        </w:rPr>
        <w:t>之</w:t>
      </w:r>
      <w:r w:rsidR="00352539" w:rsidRPr="00076802">
        <w:rPr>
          <w:rFonts w:ascii="標楷體" w:eastAsia="標楷體" w:hAnsi="標楷體" w:hint="eastAsia"/>
          <w:sz w:val="28"/>
          <w:szCs w:val="28"/>
        </w:rPr>
        <w:t>醫療院所</w:t>
      </w:r>
      <w:r w:rsidR="00034EF1" w:rsidRPr="00076802">
        <w:rPr>
          <w:rFonts w:ascii="標楷體" w:eastAsia="標楷體" w:hAnsi="標楷體" w:hint="eastAsia"/>
          <w:sz w:val="28"/>
          <w:szCs w:val="28"/>
        </w:rPr>
        <w:t>，視同放棄</w:t>
      </w:r>
      <w:r w:rsidR="00FA31E0" w:rsidRPr="00076802">
        <w:rPr>
          <w:rFonts w:ascii="標楷體" w:eastAsia="標楷體" w:hAnsi="標楷體" w:hint="eastAsia"/>
          <w:sz w:val="28"/>
          <w:szCs w:val="28"/>
        </w:rPr>
        <w:t>需填寫</w:t>
      </w:r>
      <w:r w:rsidR="00034EF1" w:rsidRPr="00EA6114">
        <w:rPr>
          <w:rFonts w:ascii="標楷體" w:eastAsia="標楷體" w:hAnsi="標楷體" w:hint="eastAsia"/>
          <w:b/>
          <w:sz w:val="28"/>
          <w:szCs w:val="28"/>
          <w:u w:val="single"/>
        </w:rPr>
        <w:t>自願放棄</w:t>
      </w:r>
      <w:r w:rsidR="00034EF1" w:rsidRPr="00EA6114">
        <w:rPr>
          <w:rFonts w:ascii="標楷體" w:eastAsia="標楷體" w:hAnsi="標楷體" w:hint="eastAsia"/>
          <w:b/>
          <w:sz w:val="28"/>
          <w:szCs w:val="28"/>
        </w:rPr>
        <w:t>領取登革熱</w:t>
      </w:r>
      <w:r w:rsidR="00034EF1" w:rsidRPr="00EA6114">
        <w:rPr>
          <w:rFonts w:ascii="標楷體" w:eastAsia="標楷體" w:hAnsi="標楷體" w:hint="eastAsia"/>
          <w:b/>
          <w:spacing w:val="-1"/>
          <w:sz w:val="28"/>
          <w:szCs w:val="28"/>
        </w:rPr>
        <w:t>NS1</w:t>
      </w:r>
      <w:proofErr w:type="gramStart"/>
      <w:r w:rsidR="00034EF1" w:rsidRPr="00EA6114">
        <w:rPr>
          <w:rFonts w:ascii="標楷體" w:eastAsia="標楷體" w:hAnsi="標楷體" w:hint="eastAsia"/>
          <w:b/>
          <w:spacing w:val="-1"/>
          <w:sz w:val="28"/>
          <w:szCs w:val="28"/>
        </w:rPr>
        <w:t>快篩</w:t>
      </w:r>
      <w:r w:rsidR="00034EF1" w:rsidRPr="00EA6114">
        <w:rPr>
          <w:rFonts w:ascii="標楷體" w:eastAsia="標楷體" w:hAnsi="標楷體" w:hint="eastAsia"/>
          <w:b/>
          <w:sz w:val="28"/>
          <w:szCs w:val="28"/>
        </w:rPr>
        <w:t>通報</w:t>
      </w:r>
      <w:r w:rsidR="00EA6114" w:rsidRPr="00EA6114">
        <w:rPr>
          <w:rFonts w:ascii="標楷體" w:eastAsia="標楷體" w:hAnsi="標楷體" w:hint="eastAsia"/>
          <w:b/>
          <w:sz w:val="28"/>
          <w:szCs w:val="28"/>
        </w:rPr>
        <w:t>暨確</w:t>
      </w:r>
      <w:proofErr w:type="gramEnd"/>
      <w:r w:rsidR="00EA6114" w:rsidRPr="00EA6114">
        <w:rPr>
          <w:rFonts w:ascii="標楷體" w:eastAsia="標楷體" w:hAnsi="標楷體" w:hint="eastAsia"/>
          <w:b/>
          <w:sz w:val="28"/>
          <w:szCs w:val="28"/>
        </w:rPr>
        <w:t>診</w:t>
      </w:r>
      <w:proofErr w:type="gramStart"/>
      <w:r w:rsidR="00011296" w:rsidRPr="00011296">
        <w:rPr>
          <w:rFonts w:ascii="標楷體" w:eastAsia="標楷體" w:hAnsi="標楷體" w:hint="eastAsia"/>
          <w:b/>
          <w:sz w:val="28"/>
          <w:szCs w:val="28"/>
        </w:rPr>
        <w:t>商品卡</w:t>
      </w:r>
      <w:r w:rsidR="00034EF1" w:rsidRPr="00EA6114">
        <w:rPr>
          <w:rFonts w:ascii="標楷體" w:eastAsia="標楷體" w:hAnsi="標楷體" w:hint="eastAsia"/>
          <w:b/>
          <w:sz w:val="28"/>
          <w:szCs w:val="28"/>
        </w:rPr>
        <w:t>切結</w:t>
      </w:r>
      <w:proofErr w:type="gramEnd"/>
      <w:r w:rsidR="00034EF1" w:rsidRPr="00EA6114">
        <w:rPr>
          <w:rFonts w:ascii="標楷體" w:eastAsia="標楷體" w:hAnsi="標楷體" w:hint="eastAsia"/>
          <w:b/>
          <w:sz w:val="28"/>
          <w:szCs w:val="28"/>
        </w:rPr>
        <w:t>書</w:t>
      </w:r>
      <w:r w:rsidR="00352539" w:rsidRPr="00076802">
        <w:rPr>
          <w:rFonts w:ascii="標楷體" w:eastAsia="標楷體" w:hAnsi="標楷體" w:hint="eastAsia"/>
          <w:sz w:val="28"/>
          <w:szCs w:val="28"/>
        </w:rPr>
        <w:t>(附件</w:t>
      </w:r>
      <w:r w:rsidR="00303ABA" w:rsidRPr="00076802">
        <w:rPr>
          <w:rFonts w:ascii="標楷體" w:eastAsia="標楷體" w:hAnsi="標楷體" w:hint="eastAsia"/>
          <w:sz w:val="28"/>
          <w:szCs w:val="28"/>
        </w:rPr>
        <w:t>5</w:t>
      </w:r>
      <w:r w:rsidR="00352539" w:rsidRPr="00076802">
        <w:rPr>
          <w:rFonts w:ascii="標楷體" w:eastAsia="標楷體" w:hAnsi="標楷體" w:hint="eastAsia"/>
          <w:sz w:val="28"/>
          <w:szCs w:val="28"/>
        </w:rPr>
        <w:t>)</w:t>
      </w:r>
      <w:r w:rsidR="00FA31E0" w:rsidRPr="00076802">
        <w:rPr>
          <w:rFonts w:ascii="標楷體" w:eastAsia="標楷體" w:hAnsi="標楷體"/>
          <w:sz w:val="28"/>
          <w:szCs w:val="28"/>
        </w:rPr>
        <w:t xml:space="preserve"> 。</w:t>
      </w:r>
    </w:p>
    <w:p w:rsidR="00084C23" w:rsidRPr="00076802" w:rsidRDefault="00084C23" w:rsidP="00084C23">
      <w:pPr>
        <w:spacing w:before="100" w:beforeAutospacing="1" w:after="100" w:afterAutospacing="1" w:line="400" w:lineRule="exact"/>
        <w:rPr>
          <w:rFonts w:ascii="標楷體" w:eastAsia="標楷體" w:hAnsi="標楷體"/>
          <w:sz w:val="28"/>
          <w:szCs w:val="28"/>
        </w:rPr>
      </w:pPr>
    </w:p>
    <w:p w:rsidR="00EA6114" w:rsidRDefault="00EA6114" w:rsidP="00F37B4A">
      <w:pPr>
        <w:tabs>
          <w:tab w:val="left" w:pos="4745"/>
          <w:tab w:val="left" w:pos="7642"/>
        </w:tabs>
        <w:spacing w:before="1"/>
        <w:jc w:val="center"/>
        <w:rPr>
          <w:rFonts w:ascii="標楷體" w:eastAsia="標楷體" w:hAnsi="標楷體"/>
          <w:sz w:val="24"/>
          <w:szCs w:val="24"/>
        </w:rPr>
      </w:pPr>
      <w:r w:rsidRPr="00533181">
        <w:rPr>
          <w:rFonts w:ascii="標楷體" w:eastAsia="標楷體" w:hAnsi="標楷體" w:hint="eastAsia"/>
          <w:b/>
          <w:sz w:val="36"/>
          <w:szCs w:val="36"/>
        </w:rPr>
        <w:lastRenderedPageBreak/>
        <w:t>屏東縣醫療院所</w:t>
      </w:r>
      <w:r w:rsidRPr="00533181">
        <w:rPr>
          <w:rFonts w:ascii="標楷體" w:eastAsia="標楷體" w:hAnsi="標楷體"/>
          <w:b/>
          <w:sz w:val="36"/>
          <w:szCs w:val="36"/>
        </w:rPr>
        <w:t>登革熱</w:t>
      </w:r>
      <w:r w:rsidRPr="00533181">
        <w:rPr>
          <w:rFonts w:ascii="標楷體" w:eastAsia="標楷體" w:hAnsi="標楷體" w:hint="eastAsia"/>
          <w:b/>
          <w:spacing w:val="-1"/>
          <w:sz w:val="36"/>
          <w:szCs w:val="36"/>
        </w:rPr>
        <w:t>NS1</w:t>
      </w:r>
      <w:proofErr w:type="gramStart"/>
      <w:r w:rsidRPr="00533181">
        <w:rPr>
          <w:rFonts w:ascii="標楷體" w:eastAsia="標楷體" w:hAnsi="標楷體" w:hint="eastAsia"/>
          <w:b/>
          <w:spacing w:val="-1"/>
          <w:sz w:val="36"/>
          <w:szCs w:val="36"/>
        </w:rPr>
        <w:t>快篩</w:t>
      </w:r>
      <w:r>
        <w:rPr>
          <w:rFonts w:ascii="標楷體" w:eastAsia="標楷體" w:hAnsi="標楷體" w:hint="eastAsia"/>
          <w:b/>
          <w:sz w:val="36"/>
          <w:szCs w:val="36"/>
        </w:rPr>
        <w:t>通報暨</w:t>
      </w:r>
      <w:r w:rsidRPr="00533181">
        <w:rPr>
          <w:rFonts w:ascii="標楷體" w:eastAsia="標楷體" w:hAnsi="標楷體" w:hint="eastAsia"/>
          <w:b/>
          <w:sz w:val="36"/>
          <w:szCs w:val="36"/>
        </w:rPr>
        <w:t>確</w:t>
      </w:r>
      <w:proofErr w:type="gramEnd"/>
      <w:r w:rsidRPr="00533181">
        <w:rPr>
          <w:rFonts w:ascii="標楷體" w:eastAsia="標楷體" w:hAnsi="標楷體" w:hint="eastAsia"/>
          <w:b/>
          <w:sz w:val="36"/>
          <w:szCs w:val="36"/>
        </w:rPr>
        <w:t>診個案名冊</w:t>
      </w:r>
      <w:r w:rsidR="00F37B4A" w:rsidRPr="00076802">
        <w:rPr>
          <w:rFonts w:ascii="標楷體" w:eastAsia="標楷體" w:hAnsi="標楷體" w:hint="eastAsia"/>
          <w:sz w:val="24"/>
          <w:szCs w:val="24"/>
        </w:rPr>
        <w:t>附件</w:t>
      </w:r>
      <w:r w:rsidR="00F37B4A">
        <w:rPr>
          <w:rFonts w:ascii="標楷體" w:eastAsia="標楷體" w:hAnsi="標楷體" w:hint="eastAsia"/>
          <w:sz w:val="24"/>
          <w:szCs w:val="24"/>
        </w:rPr>
        <w:t>3</w:t>
      </w:r>
    </w:p>
    <w:p w:rsidR="00F37B4A" w:rsidRDefault="00F37B4A" w:rsidP="00F37B4A">
      <w:pPr>
        <w:tabs>
          <w:tab w:val="left" w:pos="4745"/>
          <w:tab w:val="left" w:pos="7642"/>
        </w:tabs>
        <w:spacing w:before="1"/>
        <w:jc w:val="center"/>
        <w:rPr>
          <w:rFonts w:ascii="標楷體" w:eastAsia="標楷體" w:hAnsi="標楷體"/>
          <w:b/>
          <w:sz w:val="36"/>
          <w:szCs w:val="36"/>
        </w:rPr>
      </w:pPr>
    </w:p>
    <w:p w:rsidR="00EA6114" w:rsidRPr="00242DB2" w:rsidRDefault="00F37B4A" w:rsidP="00F37B4A">
      <w:pPr>
        <w:tabs>
          <w:tab w:val="left" w:pos="4745"/>
          <w:tab w:val="left" w:pos="7642"/>
        </w:tabs>
        <w:spacing w:before="1"/>
        <w:rPr>
          <w:rFonts w:ascii="標楷體" w:eastAsia="標楷體" w:hAnsi="標楷體"/>
          <w:b/>
          <w:sz w:val="32"/>
          <w:szCs w:val="32"/>
        </w:rPr>
      </w:pPr>
      <w:r w:rsidRPr="00242DB2">
        <w:rPr>
          <w:rFonts w:ascii="標楷體" w:eastAsia="標楷體" w:hAnsi="標楷體" w:hint="eastAsia"/>
          <w:b/>
          <w:sz w:val="32"/>
          <w:szCs w:val="32"/>
        </w:rPr>
        <w:t>申請醫療院所：</w:t>
      </w:r>
      <w:r w:rsidR="00F720B8" w:rsidRPr="00242DB2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</w:t>
      </w:r>
      <w:r w:rsidR="00EA6114" w:rsidRPr="00242DB2">
        <w:rPr>
          <w:rFonts w:ascii="標楷體" w:eastAsia="標楷體" w:hAnsi="標楷體" w:hint="eastAsia"/>
          <w:sz w:val="32"/>
          <w:szCs w:val="32"/>
        </w:rPr>
        <w:t xml:space="preserve"> </w:t>
      </w:r>
      <w:r w:rsidR="00242DB2" w:rsidRPr="00242DB2">
        <w:rPr>
          <w:rFonts w:ascii="標楷體" w:eastAsia="標楷體" w:hAnsi="標楷體" w:hint="eastAsia"/>
          <w:b/>
          <w:sz w:val="32"/>
          <w:szCs w:val="32"/>
        </w:rPr>
        <w:t>聯絡窗口/電話：</w:t>
      </w:r>
      <w:r w:rsidR="00242DB2" w:rsidRPr="00242DB2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</w:t>
      </w:r>
      <w:r w:rsidR="00242DB2" w:rsidRPr="00242DB2">
        <w:rPr>
          <w:rFonts w:ascii="標楷體" w:eastAsia="標楷體" w:hAnsi="標楷體" w:hint="eastAsia"/>
          <w:sz w:val="32"/>
          <w:szCs w:val="32"/>
        </w:rPr>
        <w:t xml:space="preserve">    </w:t>
      </w:r>
      <w:r w:rsidR="00EA6114" w:rsidRPr="00242DB2">
        <w:rPr>
          <w:rFonts w:ascii="標楷體" w:eastAsia="標楷體" w:hAnsi="標楷體" w:hint="eastAsia"/>
          <w:sz w:val="32"/>
          <w:szCs w:val="32"/>
        </w:rPr>
        <w:t xml:space="preserve">                                                                     </w:t>
      </w:r>
    </w:p>
    <w:tbl>
      <w:tblPr>
        <w:tblStyle w:val="ab"/>
        <w:tblW w:w="10173" w:type="dxa"/>
        <w:tblLook w:val="04A0"/>
      </w:tblPr>
      <w:tblGrid>
        <w:gridCol w:w="993"/>
        <w:gridCol w:w="1242"/>
        <w:gridCol w:w="1418"/>
        <w:gridCol w:w="1276"/>
        <w:gridCol w:w="3117"/>
        <w:gridCol w:w="2127"/>
      </w:tblGrid>
      <w:tr w:rsidR="00EA6114" w:rsidRPr="00076802" w:rsidTr="0012394F">
        <w:tc>
          <w:tcPr>
            <w:tcW w:w="993" w:type="dxa"/>
            <w:vAlign w:val="center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rPr>
                <w:rFonts w:ascii="標楷體" w:eastAsia="標楷體" w:hAnsi="標楷體"/>
                <w:spacing w:val="79"/>
                <w:w w:val="95"/>
                <w:sz w:val="28"/>
                <w:szCs w:val="28"/>
              </w:rPr>
            </w:pPr>
            <w:r w:rsidRPr="00076802">
              <w:rPr>
                <w:rFonts w:ascii="標楷體" w:eastAsia="標楷體" w:hAnsi="標楷體" w:hint="eastAsia"/>
                <w:spacing w:val="79"/>
                <w:w w:val="95"/>
                <w:sz w:val="28"/>
                <w:szCs w:val="28"/>
              </w:rPr>
              <w:t>編號</w:t>
            </w:r>
          </w:p>
        </w:tc>
        <w:tc>
          <w:tcPr>
            <w:tcW w:w="1242" w:type="dxa"/>
            <w:vAlign w:val="center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28"/>
                <w:szCs w:val="28"/>
              </w:rPr>
            </w:pPr>
            <w:r w:rsidRPr="00076802">
              <w:rPr>
                <w:rFonts w:ascii="標楷體" w:eastAsia="標楷體" w:hAnsi="標楷體" w:hint="eastAsia"/>
                <w:spacing w:val="79"/>
                <w:w w:val="95"/>
                <w:sz w:val="28"/>
                <w:szCs w:val="28"/>
              </w:rPr>
              <w:t>通報</w:t>
            </w:r>
          </w:p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28"/>
                <w:szCs w:val="28"/>
              </w:rPr>
            </w:pPr>
            <w:r w:rsidRPr="00076802">
              <w:rPr>
                <w:rFonts w:ascii="標楷體" w:eastAsia="標楷體" w:hAnsi="標楷體" w:hint="eastAsia"/>
                <w:spacing w:val="79"/>
                <w:w w:val="95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28"/>
                <w:szCs w:val="28"/>
              </w:rPr>
            </w:pPr>
            <w:r w:rsidRPr="00076802">
              <w:rPr>
                <w:rFonts w:ascii="標楷體" w:eastAsia="標楷體" w:hAnsi="標楷體" w:hint="eastAsia"/>
                <w:spacing w:val="79"/>
                <w:w w:val="95"/>
                <w:sz w:val="28"/>
                <w:szCs w:val="28"/>
              </w:rPr>
              <w:t>身份證</w:t>
            </w:r>
          </w:p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28"/>
                <w:szCs w:val="28"/>
              </w:rPr>
            </w:pPr>
            <w:r w:rsidRPr="00076802">
              <w:rPr>
                <w:rFonts w:ascii="標楷體" w:eastAsia="標楷體" w:hAnsi="標楷體" w:hint="eastAsia"/>
                <w:spacing w:val="79"/>
                <w:w w:val="95"/>
                <w:sz w:val="28"/>
                <w:szCs w:val="28"/>
              </w:rPr>
              <w:t>字號</w:t>
            </w:r>
          </w:p>
        </w:tc>
        <w:tc>
          <w:tcPr>
            <w:tcW w:w="1276" w:type="dxa"/>
            <w:vAlign w:val="center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28"/>
                <w:szCs w:val="28"/>
              </w:rPr>
            </w:pPr>
            <w:r w:rsidRPr="00076802">
              <w:rPr>
                <w:rFonts w:ascii="標楷體" w:eastAsia="標楷體" w:hAnsi="標楷體" w:hint="eastAsia"/>
                <w:spacing w:val="79"/>
                <w:w w:val="95"/>
                <w:sz w:val="28"/>
                <w:szCs w:val="28"/>
              </w:rPr>
              <w:t>通報日</w:t>
            </w:r>
          </w:p>
        </w:tc>
        <w:tc>
          <w:tcPr>
            <w:tcW w:w="3117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24"/>
                <w:szCs w:val="24"/>
              </w:rPr>
            </w:pPr>
            <w:proofErr w:type="gramStart"/>
            <w:r w:rsidRPr="00076802">
              <w:rPr>
                <w:rFonts w:ascii="標楷體" w:eastAsia="標楷體" w:hAnsi="標楷體" w:hint="eastAsia"/>
                <w:sz w:val="24"/>
                <w:szCs w:val="24"/>
              </w:rPr>
              <w:t>法傳系統</w:t>
            </w:r>
            <w:proofErr w:type="gramEnd"/>
            <w:r w:rsidRPr="00076802">
              <w:rPr>
                <w:rFonts w:ascii="標楷體" w:eastAsia="標楷體" w:hAnsi="標楷體" w:hint="eastAsia"/>
                <w:sz w:val="24"/>
                <w:szCs w:val="24"/>
              </w:rPr>
              <w:t>或</w:t>
            </w:r>
            <w:r w:rsidRPr="00076802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健保網域(VPN)</w:t>
            </w:r>
            <w:r w:rsidRPr="00076802">
              <w:rPr>
                <w:rFonts w:ascii="標楷體" w:eastAsia="標楷體" w:hAnsi="標楷體" w:hint="eastAsia"/>
                <w:sz w:val="24"/>
                <w:szCs w:val="24"/>
              </w:rPr>
              <w:t>通報單編號</w:t>
            </w:r>
          </w:p>
        </w:tc>
        <w:tc>
          <w:tcPr>
            <w:tcW w:w="2127" w:type="dxa"/>
            <w:vAlign w:val="center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76802">
              <w:rPr>
                <w:rFonts w:ascii="標楷體" w:eastAsia="標楷體" w:hAnsi="標楷體" w:hint="eastAsia"/>
                <w:spacing w:val="79"/>
                <w:w w:val="95"/>
                <w:sz w:val="28"/>
                <w:szCs w:val="28"/>
              </w:rPr>
              <w:t>確診日</w:t>
            </w:r>
            <w:proofErr w:type="gramEnd"/>
          </w:p>
        </w:tc>
      </w:tr>
      <w:tr w:rsidR="00EA6114" w:rsidRPr="00076802" w:rsidTr="0012394F">
        <w:trPr>
          <w:trHeight w:val="510"/>
        </w:trPr>
        <w:tc>
          <w:tcPr>
            <w:tcW w:w="993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  <w:r w:rsidRPr="00076802">
              <w:rPr>
                <w:rFonts w:ascii="標楷體" w:eastAsia="標楷體" w:hAnsi="標楷體" w:hint="eastAsia"/>
                <w:spacing w:val="79"/>
                <w:w w:val="95"/>
                <w:sz w:val="32"/>
                <w:szCs w:val="32"/>
              </w:rPr>
              <w:t>1</w:t>
            </w:r>
          </w:p>
        </w:tc>
        <w:tc>
          <w:tcPr>
            <w:tcW w:w="1242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1418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1276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3117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2127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</w:tr>
      <w:tr w:rsidR="00EA6114" w:rsidRPr="00076802" w:rsidTr="0012394F">
        <w:trPr>
          <w:trHeight w:val="510"/>
        </w:trPr>
        <w:tc>
          <w:tcPr>
            <w:tcW w:w="993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  <w:r w:rsidRPr="00076802">
              <w:rPr>
                <w:rFonts w:ascii="標楷體" w:eastAsia="標楷體" w:hAnsi="標楷體" w:hint="eastAsia"/>
                <w:spacing w:val="79"/>
                <w:w w:val="95"/>
                <w:sz w:val="32"/>
                <w:szCs w:val="32"/>
              </w:rPr>
              <w:t>2</w:t>
            </w:r>
          </w:p>
        </w:tc>
        <w:tc>
          <w:tcPr>
            <w:tcW w:w="1242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1418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1276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3117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2127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</w:tr>
      <w:tr w:rsidR="00EA6114" w:rsidRPr="00076802" w:rsidTr="0012394F">
        <w:trPr>
          <w:trHeight w:val="510"/>
        </w:trPr>
        <w:tc>
          <w:tcPr>
            <w:tcW w:w="993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  <w:r w:rsidRPr="00076802">
              <w:rPr>
                <w:rFonts w:ascii="標楷體" w:eastAsia="標楷體" w:hAnsi="標楷體" w:hint="eastAsia"/>
                <w:spacing w:val="79"/>
                <w:w w:val="95"/>
                <w:sz w:val="32"/>
                <w:szCs w:val="32"/>
              </w:rPr>
              <w:t>3</w:t>
            </w:r>
          </w:p>
        </w:tc>
        <w:tc>
          <w:tcPr>
            <w:tcW w:w="1242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1418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1276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3117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2127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</w:tr>
      <w:tr w:rsidR="00EA6114" w:rsidRPr="00076802" w:rsidTr="0012394F">
        <w:trPr>
          <w:trHeight w:val="510"/>
        </w:trPr>
        <w:tc>
          <w:tcPr>
            <w:tcW w:w="993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  <w:r w:rsidRPr="00076802">
              <w:rPr>
                <w:rFonts w:ascii="標楷體" w:eastAsia="標楷體" w:hAnsi="標楷體" w:hint="eastAsia"/>
                <w:spacing w:val="79"/>
                <w:w w:val="95"/>
                <w:sz w:val="32"/>
                <w:szCs w:val="32"/>
              </w:rPr>
              <w:t>4</w:t>
            </w:r>
          </w:p>
        </w:tc>
        <w:tc>
          <w:tcPr>
            <w:tcW w:w="1242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1418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1276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3117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2127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</w:tr>
      <w:tr w:rsidR="00EA6114" w:rsidRPr="00076802" w:rsidTr="0012394F">
        <w:trPr>
          <w:trHeight w:val="510"/>
        </w:trPr>
        <w:tc>
          <w:tcPr>
            <w:tcW w:w="993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  <w:r w:rsidRPr="00076802">
              <w:rPr>
                <w:rFonts w:ascii="標楷體" w:eastAsia="標楷體" w:hAnsi="標楷體" w:hint="eastAsia"/>
                <w:spacing w:val="79"/>
                <w:w w:val="95"/>
                <w:sz w:val="32"/>
                <w:szCs w:val="32"/>
              </w:rPr>
              <w:t>5</w:t>
            </w:r>
          </w:p>
        </w:tc>
        <w:tc>
          <w:tcPr>
            <w:tcW w:w="1242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1418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1276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3117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2127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</w:tr>
      <w:tr w:rsidR="00EA6114" w:rsidRPr="00076802" w:rsidTr="0012394F">
        <w:trPr>
          <w:trHeight w:val="510"/>
        </w:trPr>
        <w:tc>
          <w:tcPr>
            <w:tcW w:w="993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  <w:r w:rsidRPr="00076802">
              <w:rPr>
                <w:rFonts w:ascii="標楷體" w:eastAsia="標楷體" w:hAnsi="標楷體" w:hint="eastAsia"/>
                <w:spacing w:val="79"/>
                <w:w w:val="95"/>
                <w:sz w:val="32"/>
                <w:szCs w:val="32"/>
              </w:rPr>
              <w:t>6</w:t>
            </w:r>
          </w:p>
        </w:tc>
        <w:tc>
          <w:tcPr>
            <w:tcW w:w="1242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1418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1276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3117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2127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</w:tr>
      <w:tr w:rsidR="00EA6114" w:rsidRPr="00076802" w:rsidTr="0012394F">
        <w:trPr>
          <w:trHeight w:val="510"/>
        </w:trPr>
        <w:tc>
          <w:tcPr>
            <w:tcW w:w="993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  <w:r w:rsidRPr="00076802">
              <w:rPr>
                <w:rFonts w:ascii="標楷體" w:eastAsia="標楷體" w:hAnsi="標楷體" w:hint="eastAsia"/>
                <w:spacing w:val="79"/>
                <w:w w:val="95"/>
                <w:sz w:val="32"/>
                <w:szCs w:val="32"/>
              </w:rPr>
              <w:t>7</w:t>
            </w:r>
          </w:p>
        </w:tc>
        <w:tc>
          <w:tcPr>
            <w:tcW w:w="1242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1418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1276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3117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2127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</w:tr>
      <w:tr w:rsidR="00EA6114" w:rsidRPr="00076802" w:rsidTr="0012394F">
        <w:trPr>
          <w:trHeight w:val="510"/>
        </w:trPr>
        <w:tc>
          <w:tcPr>
            <w:tcW w:w="993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  <w:r w:rsidRPr="00076802">
              <w:rPr>
                <w:rFonts w:ascii="標楷體" w:eastAsia="標楷體" w:hAnsi="標楷體" w:hint="eastAsia"/>
                <w:spacing w:val="79"/>
                <w:w w:val="95"/>
                <w:sz w:val="32"/>
                <w:szCs w:val="32"/>
              </w:rPr>
              <w:t>8</w:t>
            </w:r>
          </w:p>
        </w:tc>
        <w:tc>
          <w:tcPr>
            <w:tcW w:w="1242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1418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1276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3117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2127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</w:tr>
      <w:tr w:rsidR="00EA6114" w:rsidRPr="00076802" w:rsidTr="0012394F">
        <w:trPr>
          <w:trHeight w:val="510"/>
        </w:trPr>
        <w:tc>
          <w:tcPr>
            <w:tcW w:w="993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  <w:r w:rsidRPr="00076802">
              <w:rPr>
                <w:rFonts w:ascii="標楷體" w:eastAsia="標楷體" w:hAnsi="標楷體" w:hint="eastAsia"/>
                <w:spacing w:val="79"/>
                <w:w w:val="95"/>
                <w:sz w:val="32"/>
                <w:szCs w:val="32"/>
              </w:rPr>
              <w:t>9</w:t>
            </w:r>
          </w:p>
        </w:tc>
        <w:tc>
          <w:tcPr>
            <w:tcW w:w="1242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1418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1276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3117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2127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</w:tr>
      <w:tr w:rsidR="00EA6114" w:rsidRPr="00076802" w:rsidTr="0012394F">
        <w:trPr>
          <w:trHeight w:val="510"/>
        </w:trPr>
        <w:tc>
          <w:tcPr>
            <w:tcW w:w="993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  <w:r w:rsidRPr="00076802">
              <w:rPr>
                <w:rFonts w:ascii="標楷體" w:eastAsia="標楷體" w:hAnsi="標楷體" w:hint="eastAsia"/>
                <w:spacing w:val="79"/>
                <w:w w:val="95"/>
                <w:sz w:val="32"/>
                <w:szCs w:val="32"/>
              </w:rPr>
              <w:t>10</w:t>
            </w:r>
          </w:p>
        </w:tc>
        <w:tc>
          <w:tcPr>
            <w:tcW w:w="1242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1418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1276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3117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2127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</w:tr>
      <w:tr w:rsidR="00EA6114" w:rsidRPr="00076802" w:rsidTr="0012394F">
        <w:trPr>
          <w:trHeight w:val="510"/>
        </w:trPr>
        <w:tc>
          <w:tcPr>
            <w:tcW w:w="993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  <w:r w:rsidRPr="00076802">
              <w:rPr>
                <w:rFonts w:ascii="標楷體" w:eastAsia="標楷體" w:hAnsi="標楷體" w:hint="eastAsia"/>
                <w:spacing w:val="79"/>
                <w:w w:val="95"/>
                <w:sz w:val="32"/>
                <w:szCs w:val="32"/>
              </w:rPr>
              <w:t>11</w:t>
            </w:r>
          </w:p>
        </w:tc>
        <w:tc>
          <w:tcPr>
            <w:tcW w:w="1242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1418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1276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3117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2127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</w:tr>
      <w:tr w:rsidR="00EA6114" w:rsidRPr="00076802" w:rsidTr="0012394F">
        <w:trPr>
          <w:trHeight w:val="510"/>
        </w:trPr>
        <w:tc>
          <w:tcPr>
            <w:tcW w:w="993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  <w:r w:rsidRPr="00076802">
              <w:rPr>
                <w:rFonts w:ascii="標楷體" w:eastAsia="標楷體" w:hAnsi="標楷體" w:hint="eastAsia"/>
                <w:spacing w:val="79"/>
                <w:w w:val="95"/>
                <w:sz w:val="32"/>
                <w:szCs w:val="32"/>
              </w:rPr>
              <w:t>12</w:t>
            </w:r>
          </w:p>
        </w:tc>
        <w:tc>
          <w:tcPr>
            <w:tcW w:w="1242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1418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1276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3117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2127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</w:tr>
      <w:tr w:rsidR="00EA6114" w:rsidRPr="00076802" w:rsidTr="0012394F">
        <w:trPr>
          <w:trHeight w:val="510"/>
        </w:trPr>
        <w:tc>
          <w:tcPr>
            <w:tcW w:w="993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  <w:r w:rsidRPr="00076802">
              <w:rPr>
                <w:rFonts w:ascii="標楷體" w:eastAsia="標楷體" w:hAnsi="標楷體" w:hint="eastAsia"/>
                <w:spacing w:val="79"/>
                <w:w w:val="95"/>
                <w:sz w:val="32"/>
                <w:szCs w:val="32"/>
              </w:rPr>
              <w:t>13</w:t>
            </w:r>
          </w:p>
        </w:tc>
        <w:tc>
          <w:tcPr>
            <w:tcW w:w="1242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1418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1276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3117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2127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</w:tr>
      <w:tr w:rsidR="00EA6114" w:rsidRPr="00076802" w:rsidTr="0012394F">
        <w:trPr>
          <w:trHeight w:val="510"/>
        </w:trPr>
        <w:tc>
          <w:tcPr>
            <w:tcW w:w="993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  <w:r w:rsidRPr="00076802">
              <w:rPr>
                <w:rFonts w:ascii="標楷體" w:eastAsia="標楷體" w:hAnsi="標楷體" w:hint="eastAsia"/>
                <w:spacing w:val="79"/>
                <w:w w:val="95"/>
                <w:sz w:val="32"/>
                <w:szCs w:val="32"/>
              </w:rPr>
              <w:t>14</w:t>
            </w:r>
          </w:p>
        </w:tc>
        <w:tc>
          <w:tcPr>
            <w:tcW w:w="1242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1418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1276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3117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2127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</w:tr>
      <w:tr w:rsidR="00EA6114" w:rsidRPr="00076802" w:rsidTr="0012394F">
        <w:trPr>
          <w:trHeight w:val="510"/>
        </w:trPr>
        <w:tc>
          <w:tcPr>
            <w:tcW w:w="993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  <w:r w:rsidRPr="00076802">
              <w:rPr>
                <w:rFonts w:ascii="標楷體" w:eastAsia="標楷體" w:hAnsi="標楷體" w:hint="eastAsia"/>
                <w:spacing w:val="79"/>
                <w:w w:val="95"/>
                <w:sz w:val="32"/>
                <w:szCs w:val="32"/>
              </w:rPr>
              <w:t>15</w:t>
            </w:r>
          </w:p>
        </w:tc>
        <w:tc>
          <w:tcPr>
            <w:tcW w:w="1242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1418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1276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3117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2127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</w:tr>
      <w:tr w:rsidR="00EA6114" w:rsidRPr="00076802" w:rsidTr="0012394F">
        <w:trPr>
          <w:trHeight w:val="510"/>
        </w:trPr>
        <w:tc>
          <w:tcPr>
            <w:tcW w:w="993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  <w:r w:rsidRPr="00076802">
              <w:rPr>
                <w:rFonts w:ascii="標楷體" w:eastAsia="標楷體" w:hAnsi="標楷體" w:hint="eastAsia"/>
                <w:spacing w:val="79"/>
                <w:w w:val="95"/>
                <w:sz w:val="32"/>
                <w:szCs w:val="32"/>
              </w:rPr>
              <w:t>16</w:t>
            </w:r>
          </w:p>
        </w:tc>
        <w:tc>
          <w:tcPr>
            <w:tcW w:w="1242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1418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1276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3117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2127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</w:tr>
      <w:tr w:rsidR="00EA6114" w:rsidRPr="00076802" w:rsidTr="0012394F">
        <w:trPr>
          <w:trHeight w:val="510"/>
        </w:trPr>
        <w:tc>
          <w:tcPr>
            <w:tcW w:w="993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  <w:r w:rsidRPr="00076802">
              <w:rPr>
                <w:rFonts w:ascii="標楷體" w:eastAsia="標楷體" w:hAnsi="標楷體" w:hint="eastAsia"/>
                <w:spacing w:val="79"/>
                <w:w w:val="95"/>
                <w:sz w:val="32"/>
                <w:szCs w:val="32"/>
              </w:rPr>
              <w:t>17</w:t>
            </w:r>
          </w:p>
        </w:tc>
        <w:tc>
          <w:tcPr>
            <w:tcW w:w="1242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1418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1276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3117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2127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</w:tr>
      <w:tr w:rsidR="00EA6114" w:rsidRPr="00076802" w:rsidTr="0012394F">
        <w:trPr>
          <w:trHeight w:val="510"/>
        </w:trPr>
        <w:tc>
          <w:tcPr>
            <w:tcW w:w="993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  <w:r w:rsidRPr="00076802">
              <w:rPr>
                <w:rFonts w:ascii="標楷體" w:eastAsia="標楷體" w:hAnsi="標楷體" w:hint="eastAsia"/>
                <w:spacing w:val="79"/>
                <w:w w:val="95"/>
                <w:sz w:val="32"/>
                <w:szCs w:val="32"/>
              </w:rPr>
              <w:t>18</w:t>
            </w:r>
          </w:p>
        </w:tc>
        <w:tc>
          <w:tcPr>
            <w:tcW w:w="1242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1418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1276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3117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2127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</w:tr>
      <w:tr w:rsidR="00EA6114" w:rsidRPr="00076802" w:rsidTr="0012394F">
        <w:trPr>
          <w:trHeight w:val="510"/>
        </w:trPr>
        <w:tc>
          <w:tcPr>
            <w:tcW w:w="993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  <w:r w:rsidRPr="00076802">
              <w:rPr>
                <w:rFonts w:ascii="標楷體" w:eastAsia="標楷體" w:hAnsi="標楷體" w:hint="eastAsia"/>
                <w:spacing w:val="79"/>
                <w:w w:val="95"/>
                <w:sz w:val="32"/>
                <w:szCs w:val="32"/>
              </w:rPr>
              <w:t>19</w:t>
            </w:r>
          </w:p>
        </w:tc>
        <w:tc>
          <w:tcPr>
            <w:tcW w:w="1242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1418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1276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3117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2127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</w:tr>
      <w:tr w:rsidR="00EA6114" w:rsidRPr="00076802" w:rsidTr="0012394F">
        <w:trPr>
          <w:trHeight w:val="510"/>
        </w:trPr>
        <w:tc>
          <w:tcPr>
            <w:tcW w:w="993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  <w:r w:rsidRPr="00076802">
              <w:rPr>
                <w:rFonts w:ascii="標楷體" w:eastAsia="標楷體" w:hAnsi="標楷體" w:hint="eastAsia"/>
                <w:spacing w:val="79"/>
                <w:w w:val="95"/>
                <w:sz w:val="32"/>
                <w:szCs w:val="32"/>
              </w:rPr>
              <w:t>20</w:t>
            </w:r>
          </w:p>
        </w:tc>
        <w:tc>
          <w:tcPr>
            <w:tcW w:w="1242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1418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1276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3117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2127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</w:tr>
      <w:tr w:rsidR="00EA6114" w:rsidRPr="00076802" w:rsidTr="0012394F">
        <w:trPr>
          <w:trHeight w:val="510"/>
        </w:trPr>
        <w:tc>
          <w:tcPr>
            <w:tcW w:w="993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  <w:r w:rsidRPr="00076802">
              <w:rPr>
                <w:rFonts w:ascii="標楷體" w:eastAsia="標楷體" w:hAnsi="標楷體" w:hint="eastAsia"/>
                <w:spacing w:val="79"/>
                <w:w w:val="95"/>
                <w:sz w:val="32"/>
                <w:szCs w:val="32"/>
              </w:rPr>
              <w:t>21</w:t>
            </w:r>
          </w:p>
        </w:tc>
        <w:tc>
          <w:tcPr>
            <w:tcW w:w="1242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1418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1276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3117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2127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</w:tr>
      <w:tr w:rsidR="00EA6114" w:rsidRPr="00076802" w:rsidTr="0012394F">
        <w:trPr>
          <w:trHeight w:val="510"/>
        </w:trPr>
        <w:tc>
          <w:tcPr>
            <w:tcW w:w="993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  <w:r w:rsidRPr="00076802">
              <w:rPr>
                <w:rFonts w:ascii="標楷體" w:eastAsia="標楷體" w:hAnsi="標楷體" w:hint="eastAsia"/>
                <w:spacing w:val="79"/>
                <w:w w:val="95"/>
                <w:sz w:val="32"/>
                <w:szCs w:val="32"/>
              </w:rPr>
              <w:t>22</w:t>
            </w:r>
          </w:p>
        </w:tc>
        <w:tc>
          <w:tcPr>
            <w:tcW w:w="1242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1418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1276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3117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2127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</w:tr>
      <w:tr w:rsidR="00EA6114" w:rsidRPr="00076802" w:rsidTr="0012394F">
        <w:trPr>
          <w:trHeight w:val="510"/>
        </w:trPr>
        <w:tc>
          <w:tcPr>
            <w:tcW w:w="993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  <w:r w:rsidRPr="00076802">
              <w:rPr>
                <w:rFonts w:ascii="標楷體" w:eastAsia="標楷體" w:hAnsi="標楷體" w:hint="eastAsia"/>
                <w:spacing w:val="79"/>
                <w:w w:val="95"/>
                <w:sz w:val="32"/>
                <w:szCs w:val="32"/>
              </w:rPr>
              <w:t>23</w:t>
            </w:r>
          </w:p>
        </w:tc>
        <w:tc>
          <w:tcPr>
            <w:tcW w:w="1242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1418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1276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3117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2127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</w:tr>
      <w:tr w:rsidR="00EA6114" w:rsidRPr="00076802" w:rsidTr="0012394F">
        <w:trPr>
          <w:trHeight w:val="510"/>
        </w:trPr>
        <w:tc>
          <w:tcPr>
            <w:tcW w:w="993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  <w:r w:rsidRPr="00076802">
              <w:rPr>
                <w:rFonts w:ascii="標楷體" w:eastAsia="標楷體" w:hAnsi="標楷體" w:hint="eastAsia"/>
                <w:spacing w:val="79"/>
                <w:w w:val="95"/>
                <w:sz w:val="32"/>
                <w:szCs w:val="32"/>
              </w:rPr>
              <w:t>24</w:t>
            </w:r>
          </w:p>
        </w:tc>
        <w:tc>
          <w:tcPr>
            <w:tcW w:w="1242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1418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1276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3117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2127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</w:tr>
      <w:tr w:rsidR="00EA6114" w:rsidRPr="00076802" w:rsidTr="0012394F">
        <w:trPr>
          <w:trHeight w:val="510"/>
        </w:trPr>
        <w:tc>
          <w:tcPr>
            <w:tcW w:w="993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  <w:r w:rsidRPr="00076802">
              <w:rPr>
                <w:rFonts w:ascii="標楷體" w:eastAsia="標楷體" w:hAnsi="標楷體" w:hint="eastAsia"/>
                <w:spacing w:val="79"/>
                <w:w w:val="95"/>
                <w:sz w:val="32"/>
                <w:szCs w:val="32"/>
              </w:rPr>
              <w:t>25</w:t>
            </w:r>
          </w:p>
        </w:tc>
        <w:tc>
          <w:tcPr>
            <w:tcW w:w="1242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1418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1276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3117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2127" w:type="dxa"/>
          </w:tcPr>
          <w:p w:rsidR="00EA6114" w:rsidRPr="00076802" w:rsidRDefault="00EA6114" w:rsidP="0012394F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</w:tr>
    </w:tbl>
    <w:p w:rsidR="00050E11" w:rsidRDefault="00011296" w:rsidP="00011296">
      <w:pPr>
        <w:spacing w:line="555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        </w:t>
      </w:r>
      <w:r w:rsidR="00533181" w:rsidRPr="00533181">
        <w:rPr>
          <w:rFonts w:ascii="標楷體" w:eastAsia="標楷體" w:hAnsi="標楷體" w:hint="eastAsia"/>
          <w:b/>
          <w:sz w:val="36"/>
          <w:szCs w:val="36"/>
        </w:rPr>
        <w:t>屏東縣</w:t>
      </w:r>
      <w:r w:rsidR="00050E11" w:rsidRPr="00533181">
        <w:rPr>
          <w:rFonts w:ascii="標楷體" w:eastAsia="標楷體" w:hAnsi="標楷體" w:hint="eastAsia"/>
          <w:b/>
          <w:sz w:val="36"/>
          <w:szCs w:val="36"/>
        </w:rPr>
        <w:t>醫療院所</w:t>
      </w:r>
      <w:r w:rsidR="00533181" w:rsidRPr="00533181">
        <w:rPr>
          <w:rFonts w:ascii="標楷體" w:eastAsia="標楷體" w:hAnsi="標楷體"/>
          <w:b/>
          <w:sz w:val="36"/>
          <w:szCs w:val="36"/>
        </w:rPr>
        <w:t>登革熱</w:t>
      </w:r>
      <w:r w:rsidR="00533181" w:rsidRPr="00533181">
        <w:rPr>
          <w:rFonts w:ascii="標楷體" w:eastAsia="標楷體" w:hAnsi="標楷體" w:hint="eastAsia"/>
          <w:b/>
          <w:spacing w:val="-1"/>
          <w:sz w:val="36"/>
          <w:szCs w:val="36"/>
        </w:rPr>
        <w:t>NS1</w:t>
      </w:r>
      <w:proofErr w:type="gramStart"/>
      <w:r w:rsidR="00533181" w:rsidRPr="00533181">
        <w:rPr>
          <w:rFonts w:ascii="標楷體" w:eastAsia="標楷體" w:hAnsi="標楷體" w:hint="eastAsia"/>
          <w:b/>
          <w:spacing w:val="-1"/>
          <w:sz w:val="36"/>
          <w:szCs w:val="36"/>
        </w:rPr>
        <w:t>快篩</w:t>
      </w:r>
      <w:r w:rsidR="00EA6114">
        <w:rPr>
          <w:rFonts w:ascii="標楷體" w:eastAsia="標楷體" w:hAnsi="標楷體"/>
          <w:b/>
          <w:sz w:val="36"/>
          <w:szCs w:val="36"/>
        </w:rPr>
        <w:t>通報</w:t>
      </w:r>
      <w:r w:rsidR="00533181" w:rsidRPr="00533181">
        <w:rPr>
          <w:rFonts w:ascii="標楷體" w:eastAsia="標楷體" w:hAnsi="標楷體" w:hint="eastAsia"/>
          <w:b/>
          <w:sz w:val="36"/>
          <w:szCs w:val="36"/>
        </w:rPr>
        <w:t>暨確</w:t>
      </w:r>
      <w:proofErr w:type="gramEnd"/>
      <w:r w:rsidR="00533181" w:rsidRPr="00533181">
        <w:rPr>
          <w:rFonts w:ascii="標楷體" w:eastAsia="標楷體" w:hAnsi="標楷體" w:hint="eastAsia"/>
          <w:b/>
          <w:sz w:val="36"/>
          <w:szCs w:val="36"/>
        </w:rPr>
        <w:t>診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 </w:t>
      </w:r>
      <w:r w:rsidR="00050E11" w:rsidRPr="00076802">
        <w:rPr>
          <w:rFonts w:ascii="標楷體" w:eastAsia="標楷體" w:hAnsi="標楷體" w:hint="eastAsia"/>
          <w:sz w:val="24"/>
          <w:szCs w:val="24"/>
        </w:rPr>
        <w:t>附件</w:t>
      </w:r>
      <w:r w:rsidR="00050E11">
        <w:rPr>
          <w:rFonts w:ascii="標楷體" w:eastAsia="標楷體" w:hAnsi="標楷體" w:hint="eastAsia"/>
          <w:sz w:val="24"/>
          <w:szCs w:val="24"/>
        </w:rPr>
        <w:t>4</w:t>
      </w:r>
    </w:p>
    <w:p w:rsidR="00050E11" w:rsidRPr="00076802" w:rsidRDefault="00533181" w:rsidP="00050E11">
      <w:pPr>
        <w:spacing w:line="555" w:lineRule="exact"/>
        <w:ind w:right="240"/>
        <w:jc w:val="center"/>
        <w:rPr>
          <w:rFonts w:ascii="標楷體" w:eastAsia="標楷體" w:hAnsi="標楷體"/>
          <w:b/>
          <w:sz w:val="32"/>
          <w:szCs w:val="32"/>
        </w:rPr>
      </w:pPr>
      <w:r w:rsidRPr="00533181">
        <w:rPr>
          <w:rFonts w:ascii="標楷體" w:eastAsia="標楷體" w:hAnsi="標楷體" w:hint="eastAsia"/>
          <w:b/>
          <w:sz w:val="36"/>
          <w:szCs w:val="36"/>
        </w:rPr>
        <w:t>請領確認</w:t>
      </w:r>
      <w:r w:rsidRPr="00533181">
        <w:rPr>
          <w:rFonts w:ascii="標楷體" w:eastAsia="標楷體" w:hAnsi="標楷體"/>
          <w:b/>
          <w:sz w:val="36"/>
          <w:szCs w:val="36"/>
        </w:rPr>
        <w:t>單</w:t>
      </w:r>
      <w:r w:rsidR="00AE646D" w:rsidRPr="00533181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050E11">
        <w:rPr>
          <w:rFonts w:ascii="標楷體" w:eastAsia="標楷體" w:hAnsi="標楷體" w:hint="eastAsia"/>
          <w:b/>
          <w:sz w:val="36"/>
          <w:szCs w:val="36"/>
        </w:rPr>
        <w:t xml:space="preserve">      </w:t>
      </w:r>
    </w:p>
    <w:p w:rsidR="00AB2CAD" w:rsidRPr="00533181" w:rsidRDefault="00AB2CAD" w:rsidP="00EA6114">
      <w:pPr>
        <w:spacing w:line="555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AB2CAD" w:rsidRPr="00076802" w:rsidRDefault="00AB2CAD" w:rsidP="00050E11">
      <w:pPr>
        <w:spacing w:line="720" w:lineRule="atLeast"/>
        <w:ind w:leftChars="65" w:left="284" w:right="425" w:hangingChars="44" w:hanging="141"/>
        <w:rPr>
          <w:rFonts w:ascii="標楷體" w:eastAsia="標楷體" w:hAnsi="標楷體"/>
          <w:sz w:val="32"/>
          <w:szCs w:val="32"/>
        </w:rPr>
      </w:pPr>
      <w:r w:rsidRPr="00076802">
        <w:rPr>
          <w:rFonts w:ascii="標楷體" w:eastAsia="標楷體" w:hAnsi="標楷體" w:hint="eastAsia"/>
          <w:sz w:val="32"/>
          <w:szCs w:val="32"/>
        </w:rPr>
        <w:t xml:space="preserve">    本醫療院所</w:t>
      </w:r>
      <w:r w:rsidRPr="00076802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Pr="00076802">
        <w:rPr>
          <w:rFonts w:ascii="標楷體" w:eastAsia="標楷體" w:hAnsi="標楷體" w:hint="eastAsia"/>
          <w:sz w:val="32"/>
          <w:szCs w:val="32"/>
        </w:rPr>
        <w:t xml:space="preserve"> </w:t>
      </w:r>
      <w:r w:rsidR="00050E11">
        <w:rPr>
          <w:rFonts w:ascii="標楷體" w:eastAsia="標楷體" w:hAnsi="標楷體" w:hint="eastAsia"/>
          <w:sz w:val="32"/>
          <w:szCs w:val="32"/>
        </w:rPr>
        <w:t>請領</w:t>
      </w:r>
      <w:r w:rsidR="00B019B2" w:rsidRPr="00076802">
        <w:rPr>
          <w:rFonts w:ascii="標楷體" w:eastAsia="標楷體" w:hAnsi="標楷體"/>
          <w:sz w:val="32"/>
          <w:szCs w:val="32"/>
        </w:rPr>
        <w:t>1</w:t>
      </w:r>
      <w:r w:rsidR="00B019B2" w:rsidRPr="00076802">
        <w:rPr>
          <w:rFonts w:ascii="標楷體" w:eastAsia="標楷體" w:hAnsi="標楷體" w:hint="eastAsia"/>
          <w:sz w:val="32"/>
          <w:szCs w:val="32"/>
        </w:rPr>
        <w:t>1</w:t>
      </w:r>
      <w:r w:rsidR="00086DD5" w:rsidRPr="00076802">
        <w:rPr>
          <w:rFonts w:ascii="標楷體" w:eastAsia="標楷體" w:hAnsi="標楷體" w:hint="eastAsia"/>
          <w:sz w:val="32"/>
          <w:szCs w:val="32"/>
        </w:rPr>
        <w:t>3</w:t>
      </w:r>
      <w:r w:rsidR="00B019B2" w:rsidRPr="00076802">
        <w:rPr>
          <w:rFonts w:ascii="標楷體" w:eastAsia="標楷體" w:hAnsi="標楷體"/>
          <w:sz w:val="32"/>
          <w:szCs w:val="32"/>
        </w:rPr>
        <w:t>年</w:t>
      </w:r>
      <w:r w:rsidR="00050E11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050E11">
        <w:rPr>
          <w:rFonts w:ascii="標楷體" w:eastAsia="標楷體" w:hAnsi="標楷體" w:hint="eastAsia"/>
          <w:sz w:val="32"/>
          <w:szCs w:val="32"/>
        </w:rPr>
        <w:t>月</w:t>
      </w:r>
      <w:r w:rsidR="00050E11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3E0618" w:rsidRPr="00076802">
        <w:rPr>
          <w:rFonts w:ascii="標楷體" w:eastAsia="標楷體" w:hAnsi="標楷體" w:hint="eastAsia"/>
          <w:sz w:val="32"/>
          <w:szCs w:val="32"/>
        </w:rPr>
        <w:t>日</w:t>
      </w:r>
      <w:r w:rsidR="002344D4" w:rsidRPr="00076802">
        <w:rPr>
          <w:rFonts w:ascii="標楷體" w:eastAsia="標楷體" w:hAnsi="標楷體" w:hint="eastAsia"/>
          <w:sz w:val="32"/>
          <w:szCs w:val="32"/>
        </w:rPr>
        <w:t>至</w:t>
      </w:r>
      <w:r w:rsidR="00050E11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2344D4" w:rsidRPr="00076802">
        <w:rPr>
          <w:rFonts w:ascii="標楷體" w:eastAsia="標楷體" w:hAnsi="標楷體" w:hint="eastAsia"/>
          <w:sz w:val="32"/>
          <w:szCs w:val="32"/>
        </w:rPr>
        <w:t>月</w:t>
      </w:r>
      <w:r w:rsidR="00050E11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2344D4" w:rsidRPr="00076802">
        <w:rPr>
          <w:rFonts w:ascii="標楷體" w:eastAsia="標楷體" w:hAnsi="標楷體" w:hint="eastAsia"/>
          <w:sz w:val="32"/>
          <w:szCs w:val="32"/>
        </w:rPr>
        <w:t>日</w:t>
      </w:r>
    </w:p>
    <w:p w:rsidR="00352F46" w:rsidRPr="00076802" w:rsidRDefault="003E0618" w:rsidP="00352F46">
      <w:pPr>
        <w:spacing w:line="720" w:lineRule="atLeast"/>
        <w:ind w:leftChars="65" w:left="284" w:right="425" w:hangingChars="44" w:hanging="141"/>
        <w:rPr>
          <w:rFonts w:ascii="標楷體" w:eastAsia="標楷體" w:hAnsi="標楷體"/>
          <w:sz w:val="32"/>
          <w:szCs w:val="32"/>
        </w:rPr>
      </w:pPr>
      <w:r w:rsidRPr="00076802">
        <w:rPr>
          <w:rFonts w:ascii="標楷體" w:eastAsia="標楷體" w:hAnsi="標楷體" w:hint="eastAsia"/>
          <w:sz w:val="32"/>
          <w:szCs w:val="32"/>
        </w:rPr>
        <w:t>登革熱</w:t>
      </w:r>
      <w:r w:rsidRPr="00076802">
        <w:rPr>
          <w:rFonts w:ascii="標楷體" w:eastAsia="標楷體" w:hAnsi="標楷體" w:hint="eastAsia"/>
          <w:spacing w:val="-1"/>
          <w:sz w:val="32"/>
          <w:szCs w:val="32"/>
        </w:rPr>
        <w:t>NS1</w:t>
      </w:r>
      <w:proofErr w:type="gramStart"/>
      <w:r w:rsidRPr="00076802">
        <w:rPr>
          <w:rFonts w:ascii="標楷體" w:eastAsia="標楷體" w:hAnsi="標楷體" w:hint="eastAsia"/>
          <w:spacing w:val="-1"/>
          <w:sz w:val="32"/>
          <w:szCs w:val="32"/>
        </w:rPr>
        <w:t>快篩</w:t>
      </w:r>
      <w:r w:rsidR="00B019B2" w:rsidRPr="00076802">
        <w:rPr>
          <w:rFonts w:ascii="標楷體" w:eastAsia="標楷體" w:hAnsi="標楷體"/>
          <w:sz w:val="32"/>
          <w:szCs w:val="32"/>
        </w:rPr>
        <w:t>通報</w:t>
      </w:r>
      <w:proofErr w:type="gramEnd"/>
      <w:r w:rsidRPr="00076802">
        <w:rPr>
          <w:rFonts w:ascii="標楷體" w:eastAsia="標楷體" w:hAnsi="標楷體"/>
          <w:sz w:val="32"/>
          <w:szCs w:val="32"/>
          <w:u w:val="single"/>
        </w:rPr>
        <w:tab/>
      </w:r>
      <w:r w:rsidRPr="00076802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2344D4" w:rsidRPr="00076802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352F46" w:rsidRPr="00076802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2344D4" w:rsidRPr="00076802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352F46" w:rsidRPr="00076802">
        <w:rPr>
          <w:rFonts w:ascii="標楷體" w:eastAsia="標楷體" w:hAnsi="標楷體" w:hint="eastAsia"/>
          <w:sz w:val="32"/>
          <w:szCs w:val="32"/>
        </w:rPr>
        <w:t>案、</w:t>
      </w:r>
      <w:r w:rsidR="00381A65" w:rsidRPr="00076802">
        <w:rPr>
          <w:rFonts w:ascii="標楷體" w:eastAsia="標楷體" w:hAnsi="標楷體" w:hint="eastAsia"/>
          <w:sz w:val="32"/>
          <w:szCs w:val="32"/>
        </w:rPr>
        <w:t>登革熱</w:t>
      </w:r>
      <w:r w:rsidR="00381A65" w:rsidRPr="00076802">
        <w:rPr>
          <w:rFonts w:ascii="標楷體" w:eastAsia="標楷體" w:hAnsi="標楷體" w:hint="eastAsia"/>
          <w:spacing w:val="-1"/>
          <w:sz w:val="32"/>
          <w:szCs w:val="32"/>
        </w:rPr>
        <w:t>NS1</w:t>
      </w:r>
      <w:proofErr w:type="gramStart"/>
      <w:r w:rsidR="00381A65" w:rsidRPr="00076802">
        <w:rPr>
          <w:rFonts w:ascii="標楷體" w:eastAsia="標楷體" w:hAnsi="標楷體" w:hint="eastAsia"/>
          <w:spacing w:val="-1"/>
          <w:sz w:val="32"/>
          <w:szCs w:val="32"/>
        </w:rPr>
        <w:t>快篩</w:t>
      </w:r>
      <w:r w:rsidR="00381A65" w:rsidRPr="00076802">
        <w:rPr>
          <w:rFonts w:ascii="標楷體" w:eastAsia="標楷體" w:hAnsi="標楷體"/>
          <w:sz w:val="32"/>
          <w:szCs w:val="32"/>
        </w:rPr>
        <w:t>通報</w:t>
      </w:r>
      <w:proofErr w:type="gramEnd"/>
      <w:r w:rsidR="004B4B5F" w:rsidRPr="00076802">
        <w:rPr>
          <w:rFonts w:ascii="標楷體" w:eastAsia="標楷體" w:hAnsi="標楷體" w:hint="eastAsia"/>
          <w:sz w:val="32"/>
          <w:szCs w:val="32"/>
        </w:rPr>
        <w:t>確診</w:t>
      </w:r>
      <w:r w:rsidR="00381A65" w:rsidRPr="00076802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050E11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4B4B5F" w:rsidRPr="00076802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381A65" w:rsidRPr="00076802">
        <w:rPr>
          <w:rFonts w:ascii="標楷體" w:eastAsia="標楷體" w:hAnsi="標楷體" w:hint="eastAsia"/>
          <w:sz w:val="32"/>
          <w:szCs w:val="32"/>
        </w:rPr>
        <w:t>案</w:t>
      </w:r>
      <w:r w:rsidR="00533181">
        <w:rPr>
          <w:rFonts w:ascii="標楷體" w:eastAsia="標楷體" w:hAnsi="標楷體" w:hint="eastAsia"/>
          <w:sz w:val="32"/>
          <w:szCs w:val="32"/>
        </w:rPr>
        <w:t>、</w:t>
      </w:r>
    </w:p>
    <w:p w:rsidR="00B019B2" w:rsidRPr="00076802" w:rsidRDefault="00352F46" w:rsidP="00352F46">
      <w:pPr>
        <w:spacing w:line="720" w:lineRule="atLeast"/>
        <w:ind w:leftChars="65" w:left="284" w:right="425" w:hangingChars="44" w:hanging="141"/>
        <w:rPr>
          <w:rFonts w:ascii="標楷體" w:eastAsia="標楷體" w:hAnsi="標楷體"/>
          <w:sz w:val="32"/>
          <w:szCs w:val="32"/>
        </w:rPr>
      </w:pPr>
      <w:r w:rsidRPr="00076802">
        <w:rPr>
          <w:rFonts w:ascii="標楷體" w:eastAsia="標楷體" w:hAnsi="標楷體" w:hint="eastAsia"/>
          <w:sz w:val="32"/>
          <w:szCs w:val="32"/>
        </w:rPr>
        <w:t>確診民眾</w:t>
      </w:r>
      <w:r w:rsidRPr="00076802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076802">
        <w:rPr>
          <w:rFonts w:ascii="標楷體" w:eastAsia="標楷體" w:hAnsi="標楷體" w:hint="eastAsia"/>
          <w:sz w:val="32"/>
          <w:szCs w:val="32"/>
        </w:rPr>
        <w:t>案</w:t>
      </w:r>
      <w:r w:rsidR="00381A65" w:rsidRPr="00076802">
        <w:rPr>
          <w:rFonts w:ascii="標楷體" w:eastAsia="標楷體" w:hAnsi="標楷體" w:hint="eastAsia"/>
          <w:sz w:val="32"/>
          <w:szCs w:val="32"/>
        </w:rPr>
        <w:t>，</w:t>
      </w:r>
      <w:r w:rsidR="00AB2CAD" w:rsidRPr="00076802">
        <w:rPr>
          <w:rFonts w:ascii="標楷體" w:eastAsia="標楷體" w:hAnsi="標楷體" w:hint="eastAsia"/>
          <w:sz w:val="32"/>
          <w:szCs w:val="32"/>
        </w:rPr>
        <w:t>合計</w:t>
      </w:r>
      <w:r w:rsidR="00380DB6" w:rsidRPr="00380DB6">
        <w:rPr>
          <w:rFonts w:ascii="標楷體" w:eastAsia="標楷體" w:hAnsi="標楷體" w:hint="eastAsia"/>
          <w:sz w:val="32"/>
          <w:szCs w:val="32"/>
        </w:rPr>
        <w:t>商品卡</w:t>
      </w:r>
      <w:r w:rsidR="00145EE5" w:rsidRPr="00076802">
        <w:rPr>
          <w:rFonts w:ascii="標楷體" w:eastAsia="標楷體" w:hAnsi="標楷體" w:hint="eastAsia"/>
          <w:sz w:val="32"/>
          <w:szCs w:val="32"/>
        </w:rPr>
        <w:t>新台幣</w:t>
      </w:r>
      <w:r w:rsidR="00603131" w:rsidRPr="00076802">
        <w:rPr>
          <w:rFonts w:ascii="標楷體" w:eastAsia="標楷體" w:hAnsi="標楷體" w:hint="eastAsia"/>
          <w:sz w:val="32"/>
          <w:szCs w:val="32"/>
        </w:rPr>
        <w:t xml:space="preserve"> </w:t>
      </w:r>
      <w:r w:rsidR="003E0618" w:rsidRPr="00076802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BE0C97" w:rsidRPr="00076802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B01778" w:rsidRPr="00076802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B019B2" w:rsidRPr="00076802">
        <w:rPr>
          <w:rFonts w:ascii="標楷體" w:eastAsia="標楷體" w:hAnsi="標楷體"/>
          <w:sz w:val="32"/>
          <w:szCs w:val="32"/>
        </w:rPr>
        <w:t>元整。</w:t>
      </w:r>
    </w:p>
    <w:p w:rsidR="00B019B2" w:rsidRPr="00076802" w:rsidRDefault="00B019B2" w:rsidP="00E436CC">
      <w:pPr>
        <w:spacing w:line="640" w:lineRule="atLeast"/>
        <w:ind w:left="816"/>
        <w:rPr>
          <w:rFonts w:ascii="標楷體" w:eastAsia="標楷體" w:hAnsi="標楷體"/>
          <w:sz w:val="32"/>
          <w:szCs w:val="32"/>
        </w:rPr>
      </w:pPr>
    </w:p>
    <w:p w:rsidR="00A53210" w:rsidRPr="00076802" w:rsidRDefault="00A53210" w:rsidP="00B019B2">
      <w:pPr>
        <w:spacing w:before="4" w:line="480" w:lineRule="atLeast"/>
        <w:ind w:left="816"/>
        <w:rPr>
          <w:rFonts w:ascii="標楷體" w:eastAsia="標楷體" w:hAnsi="標楷體"/>
          <w:sz w:val="32"/>
          <w:szCs w:val="32"/>
        </w:rPr>
      </w:pPr>
    </w:p>
    <w:p w:rsidR="00B019B2" w:rsidRPr="00076802" w:rsidRDefault="00E436CC" w:rsidP="00255AD5">
      <w:pPr>
        <w:spacing w:before="4" w:line="480" w:lineRule="atLeast"/>
        <w:ind w:left="816" w:firstLineChars="200" w:firstLine="640"/>
        <w:rPr>
          <w:rFonts w:ascii="標楷體" w:eastAsia="標楷體" w:hAnsi="標楷體"/>
          <w:sz w:val="32"/>
          <w:szCs w:val="32"/>
        </w:rPr>
      </w:pPr>
      <w:r w:rsidRPr="00076802">
        <w:rPr>
          <w:rFonts w:ascii="標楷體" w:eastAsia="標楷體" w:hAnsi="標楷體" w:hint="eastAsia"/>
          <w:sz w:val="32"/>
          <w:szCs w:val="32"/>
        </w:rPr>
        <w:t>特此</w:t>
      </w:r>
      <w:r w:rsidR="002344D4" w:rsidRPr="00076802">
        <w:rPr>
          <w:rFonts w:ascii="標楷體" w:eastAsia="標楷體" w:hAnsi="標楷體" w:hint="eastAsia"/>
          <w:sz w:val="32"/>
          <w:szCs w:val="32"/>
        </w:rPr>
        <w:t>證明</w:t>
      </w:r>
    </w:p>
    <w:p w:rsidR="007D17D6" w:rsidRPr="00076802" w:rsidRDefault="007D17D6" w:rsidP="00FE2F08">
      <w:pPr>
        <w:spacing w:before="7"/>
        <w:ind w:left="1739" w:firstLineChars="200" w:firstLine="638"/>
        <w:rPr>
          <w:rFonts w:ascii="標楷體" w:eastAsia="標楷體" w:hAnsi="標楷體"/>
          <w:spacing w:val="-1"/>
          <w:sz w:val="32"/>
          <w:szCs w:val="32"/>
        </w:rPr>
      </w:pPr>
    </w:p>
    <w:p w:rsidR="002344D4" w:rsidRPr="00076802" w:rsidRDefault="002344D4" w:rsidP="00FE2F08">
      <w:pPr>
        <w:spacing w:before="7"/>
        <w:ind w:left="1739" w:firstLineChars="200" w:firstLine="638"/>
        <w:rPr>
          <w:rFonts w:ascii="標楷體" w:eastAsia="標楷體" w:hAnsi="標楷體"/>
          <w:spacing w:val="-1"/>
          <w:sz w:val="32"/>
          <w:szCs w:val="32"/>
        </w:rPr>
      </w:pPr>
    </w:p>
    <w:p w:rsidR="007D17D6" w:rsidRPr="00076802" w:rsidRDefault="007D17D6" w:rsidP="007D17D6">
      <w:pPr>
        <w:spacing w:line="400" w:lineRule="exact"/>
        <w:ind w:left="1626"/>
        <w:rPr>
          <w:rFonts w:ascii="標楷體" w:eastAsia="標楷體" w:hAnsi="標楷體"/>
          <w:sz w:val="32"/>
          <w:szCs w:val="32"/>
        </w:rPr>
      </w:pPr>
      <w:r w:rsidRPr="00076802">
        <w:rPr>
          <w:rFonts w:ascii="標楷體" w:eastAsia="標楷體" w:hAnsi="標楷體" w:hint="eastAsia"/>
          <w:spacing w:val="-1"/>
          <w:sz w:val="32"/>
          <w:szCs w:val="32"/>
        </w:rPr>
        <w:t>醫療院所</w:t>
      </w:r>
      <w:r w:rsidR="002847EB" w:rsidRPr="00076802">
        <w:rPr>
          <w:rFonts w:ascii="標楷體" w:eastAsia="標楷體" w:hAnsi="標楷體" w:hint="eastAsia"/>
          <w:spacing w:val="-1"/>
          <w:sz w:val="32"/>
          <w:szCs w:val="32"/>
        </w:rPr>
        <w:t>：</w:t>
      </w:r>
      <w:r w:rsidRPr="00076802">
        <w:rPr>
          <w:rFonts w:ascii="標楷體" w:eastAsia="標楷體" w:hAnsi="標楷體" w:hint="eastAsia"/>
          <w:spacing w:val="-1"/>
          <w:sz w:val="32"/>
          <w:szCs w:val="32"/>
        </w:rPr>
        <w:t xml:space="preserve">                     </w:t>
      </w:r>
      <w:r w:rsidR="002847EB" w:rsidRPr="00076802">
        <w:rPr>
          <w:rFonts w:ascii="標楷體" w:eastAsia="標楷體" w:hAnsi="標楷體" w:hint="eastAsia"/>
          <w:spacing w:val="-1"/>
          <w:sz w:val="32"/>
          <w:szCs w:val="32"/>
        </w:rPr>
        <w:t xml:space="preserve">      </w:t>
      </w:r>
      <w:r w:rsidRPr="00076802">
        <w:rPr>
          <w:rFonts w:ascii="標楷體" w:eastAsia="標楷體" w:hAnsi="標楷體"/>
          <w:spacing w:val="-1"/>
          <w:sz w:val="28"/>
          <w:szCs w:val="28"/>
        </w:rPr>
        <w:t>（</w:t>
      </w:r>
      <w:r w:rsidRPr="00076802">
        <w:rPr>
          <w:rFonts w:ascii="標楷體" w:eastAsia="標楷體" w:hAnsi="標楷體" w:hint="eastAsia"/>
          <w:sz w:val="28"/>
          <w:szCs w:val="28"/>
        </w:rPr>
        <w:t>蓋關防</w:t>
      </w:r>
      <w:r w:rsidRPr="00076802">
        <w:rPr>
          <w:rFonts w:ascii="標楷體" w:eastAsia="標楷體" w:hAnsi="標楷體"/>
          <w:sz w:val="28"/>
          <w:szCs w:val="28"/>
        </w:rPr>
        <w:t>）</w:t>
      </w:r>
    </w:p>
    <w:p w:rsidR="007D17D6" w:rsidRPr="00076802" w:rsidRDefault="007D17D6" w:rsidP="00FE2F08">
      <w:pPr>
        <w:spacing w:before="7"/>
        <w:ind w:leftChars="-17" w:left="-37" w:firstLineChars="500" w:firstLine="1595"/>
        <w:rPr>
          <w:rFonts w:ascii="標楷體" w:eastAsia="標楷體" w:hAnsi="標楷體"/>
          <w:spacing w:val="-1"/>
          <w:sz w:val="32"/>
          <w:szCs w:val="32"/>
        </w:rPr>
      </w:pPr>
    </w:p>
    <w:p w:rsidR="007D17D6" w:rsidRPr="00076802" w:rsidRDefault="007D17D6" w:rsidP="00FE2F08">
      <w:pPr>
        <w:spacing w:before="7"/>
        <w:ind w:leftChars="-17" w:left="-37" w:firstLineChars="500" w:firstLine="1600"/>
        <w:rPr>
          <w:rFonts w:ascii="標楷體" w:eastAsia="標楷體" w:hAnsi="標楷體"/>
          <w:sz w:val="32"/>
          <w:szCs w:val="32"/>
        </w:rPr>
      </w:pPr>
    </w:p>
    <w:p w:rsidR="00B019B2" w:rsidRPr="00076802" w:rsidRDefault="00B019B2" w:rsidP="00B019B2">
      <w:pPr>
        <w:pStyle w:val="a3"/>
        <w:spacing w:before="9" w:line="400" w:lineRule="exact"/>
        <w:rPr>
          <w:rFonts w:ascii="標楷體" w:eastAsia="標楷體" w:hAnsi="標楷體"/>
          <w:sz w:val="32"/>
          <w:szCs w:val="32"/>
        </w:rPr>
      </w:pPr>
    </w:p>
    <w:p w:rsidR="00B019B2" w:rsidRPr="00076802" w:rsidRDefault="002344D4" w:rsidP="00B019B2">
      <w:pPr>
        <w:spacing w:line="400" w:lineRule="exact"/>
        <w:ind w:left="1626"/>
        <w:rPr>
          <w:rFonts w:ascii="標楷體" w:eastAsia="標楷體" w:hAnsi="標楷體"/>
          <w:sz w:val="32"/>
          <w:szCs w:val="32"/>
        </w:rPr>
      </w:pPr>
      <w:r w:rsidRPr="00076802">
        <w:rPr>
          <w:rFonts w:ascii="標楷體" w:eastAsia="標楷體" w:hAnsi="標楷體" w:hint="eastAsia"/>
          <w:spacing w:val="-1"/>
          <w:sz w:val="32"/>
          <w:szCs w:val="32"/>
        </w:rPr>
        <w:t>院所</w:t>
      </w:r>
      <w:r w:rsidRPr="00076802">
        <w:rPr>
          <w:rFonts w:ascii="標楷體" w:eastAsia="標楷體" w:hAnsi="標楷體" w:hint="eastAsia"/>
          <w:sz w:val="32"/>
          <w:szCs w:val="32"/>
        </w:rPr>
        <w:t>負責人</w:t>
      </w:r>
      <w:r w:rsidR="007D17D6" w:rsidRPr="00076802">
        <w:rPr>
          <w:rFonts w:ascii="標楷體" w:eastAsia="標楷體" w:hAnsi="標楷體"/>
          <w:sz w:val="32"/>
          <w:szCs w:val="32"/>
        </w:rPr>
        <w:t>姓名：</w:t>
      </w:r>
      <w:r w:rsidR="007D17D6" w:rsidRPr="00076802">
        <w:rPr>
          <w:rFonts w:ascii="標楷體" w:eastAsia="標楷體" w:hAnsi="標楷體" w:hint="eastAsia"/>
          <w:sz w:val="32"/>
          <w:szCs w:val="32"/>
        </w:rPr>
        <w:t xml:space="preserve">                    </w:t>
      </w:r>
      <w:r w:rsidR="004441A8" w:rsidRPr="00076802">
        <w:rPr>
          <w:rFonts w:ascii="標楷體" w:eastAsia="標楷體" w:hAnsi="標楷體" w:hint="eastAsia"/>
          <w:sz w:val="32"/>
          <w:szCs w:val="32"/>
        </w:rPr>
        <w:t xml:space="preserve"> </w:t>
      </w:r>
      <w:r w:rsidR="007D17D6" w:rsidRPr="00076802">
        <w:rPr>
          <w:rFonts w:ascii="標楷體" w:eastAsia="標楷體" w:hAnsi="標楷體"/>
          <w:spacing w:val="-1"/>
          <w:sz w:val="28"/>
          <w:szCs w:val="28"/>
        </w:rPr>
        <w:t>（</w:t>
      </w:r>
      <w:r w:rsidR="009C6458" w:rsidRPr="00076802">
        <w:rPr>
          <w:rFonts w:ascii="標楷體" w:eastAsia="標楷體" w:hAnsi="標楷體" w:hint="eastAsia"/>
          <w:spacing w:val="-1"/>
          <w:sz w:val="28"/>
          <w:szCs w:val="28"/>
        </w:rPr>
        <w:t>請</w:t>
      </w:r>
      <w:r w:rsidR="009C6458" w:rsidRPr="00076802">
        <w:rPr>
          <w:rFonts w:ascii="標楷體" w:eastAsia="標楷體" w:hAnsi="標楷體" w:hint="eastAsia"/>
          <w:sz w:val="28"/>
          <w:szCs w:val="28"/>
        </w:rPr>
        <w:t>蓋章</w:t>
      </w:r>
      <w:r w:rsidR="007D17D6" w:rsidRPr="00076802">
        <w:rPr>
          <w:rFonts w:ascii="標楷體" w:eastAsia="標楷體" w:hAnsi="標楷體"/>
          <w:sz w:val="28"/>
          <w:szCs w:val="28"/>
        </w:rPr>
        <w:t>）</w:t>
      </w:r>
    </w:p>
    <w:p w:rsidR="007D17D6" w:rsidRPr="00076802" w:rsidRDefault="007D17D6" w:rsidP="007D17D6">
      <w:pPr>
        <w:tabs>
          <w:tab w:val="left" w:pos="4962"/>
        </w:tabs>
        <w:spacing w:before="241" w:line="400" w:lineRule="exact"/>
        <w:ind w:left="1626" w:right="4170"/>
        <w:rPr>
          <w:rFonts w:ascii="標楷體" w:eastAsia="標楷體" w:hAnsi="標楷體"/>
          <w:sz w:val="32"/>
          <w:szCs w:val="32"/>
        </w:rPr>
      </w:pPr>
    </w:p>
    <w:p w:rsidR="0007469B" w:rsidRPr="00076802" w:rsidRDefault="0007469B" w:rsidP="007D17D6">
      <w:pPr>
        <w:tabs>
          <w:tab w:val="left" w:pos="4962"/>
        </w:tabs>
        <w:spacing w:before="241" w:line="400" w:lineRule="exact"/>
        <w:ind w:left="1626" w:right="4170"/>
        <w:rPr>
          <w:rFonts w:ascii="標楷體" w:eastAsia="標楷體" w:hAnsi="標楷體"/>
          <w:sz w:val="32"/>
          <w:szCs w:val="32"/>
        </w:rPr>
      </w:pPr>
    </w:p>
    <w:p w:rsidR="0007469B" w:rsidRPr="00076802" w:rsidRDefault="0007469B" w:rsidP="0007469B">
      <w:pPr>
        <w:spacing w:line="400" w:lineRule="exact"/>
        <w:ind w:left="1626"/>
        <w:rPr>
          <w:rFonts w:ascii="標楷體" w:eastAsia="標楷體" w:hAnsi="標楷體"/>
          <w:sz w:val="32"/>
          <w:szCs w:val="32"/>
        </w:rPr>
      </w:pPr>
      <w:r w:rsidRPr="00076802">
        <w:rPr>
          <w:rFonts w:ascii="標楷體" w:eastAsia="標楷體" w:hAnsi="標楷體" w:hint="eastAsia"/>
          <w:sz w:val="32"/>
          <w:szCs w:val="32"/>
        </w:rPr>
        <w:t xml:space="preserve">領取者 : </w:t>
      </w:r>
      <w:r w:rsidRPr="0007680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076802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011296"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076802"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Pr="00076802">
        <w:rPr>
          <w:rFonts w:ascii="標楷體" w:eastAsia="標楷體" w:hAnsi="標楷體"/>
          <w:spacing w:val="-1"/>
          <w:sz w:val="28"/>
          <w:szCs w:val="28"/>
        </w:rPr>
        <w:t>（</w:t>
      </w:r>
      <w:r w:rsidRPr="00076802">
        <w:rPr>
          <w:rFonts w:ascii="標楷體" w:eastAsia="標楷體" w:hAnsi="標楷體" w:hint="eastAsia"/>
          <w:spacing w:val="-1"/>
          <w:sz w:val="28"/>
          <w:szCs w:val="28"/>
        </w:rPr>
        <w:t>請</w:t>
      </w:r>
      <w:r w:rsidRPr="00076802">
        <w:rPr>
          <w:rFonts w:ascii="標楷體" w:eastAsia="標楷體" w:hAnsi="標楷體" w:hint="eastAsia"/>
          <w:sz w:val="28"/>
          <w:szCs w:val="28"/>
        </w:rPr>
        <w:t>簽名</w:t>
      </w:r>
      <w:r w:rsidRPr="00076802">
        <w:rPr>
          <w:rFonts w:ascii="標楷體" w:eastAsia="標楷體" w:hAnsi="標楷體"/>
          <w:sz w:val="28"/>
          <w:szCs w:val="28"/>
        </w:rPr>
        <w:t>）</w:t>
      </w:r>
    </w:p>
    <w:p w:rsidR="00526573" w:rsidRPr="00076802" w:rsidRDefault="00526573" w:rsidP="00526573">
      <w:pPr>
        <w:tabs>
          <w:tab w:val="left" w:pos="4608"/>
        </w:tabs>
        <w:spacing w:before="241" w:line="400" w:lineRule="exact"/>
        <w:ind w:left="1626" w:right="4983"/>
        <w:rPr>
          <w:rFonts w:ascii="標楷體" w:eastAsia="標楷體" w:hAnsi="標楷體"/>
          <w:b/>
          <w:sz w:val="32"/>
          <w:szCs w:val="32"/>
        </w:rPr>
      </w:pPr>
    </w:p>
    <w:p w:rsidR="007D17D6" w:rsidRPr="00076802" w:rsidRDefault="007D17D6" w:rsidP="007D17D6">
      <w:pPr>
        <w:tabs>
          <w:tab w:val="left" w:pos="4608"/>
        </w:tabs>
        <w:spacing w:before="241" w:line="400" w:lineRule="exact"/>
        <w:ind w:left="1626" w:right="4983"/>
        <w:rPr>
          <w:rFonts w:ascii="標楷體" w:eastAsia="標楷體" w:hAnsi="標楷體"/>
          <w:sz w:val="32"/>
          <w:szCs w:val="32"/>
        </w:rPr>
      </w:pPr>
    </w:p>
    <w:p w:rsidR="00B019B2" w:rsidRPr="00076802" w:rsidRDefault="00B019B2" w:rsidP="003C1B49">
      <w:pPr>
        <w:tabs>
          <w:tab w:val="left" w:pos="4962"/>
        </w:tabs>
        <w:spacing w:before="241" w:line="400" w:lineRule="exact"/>
        <w:ind w:left="1626" w:right="4170"/>
        <w:rPr>
          <w:rFonts w:ascii="標楷體" w:eastAsia="標楷體" w:hAnsi="標楷體"/>
          <w:sz w:val="32"/>
          <w:szCs w:val="32"/>
        </w:rPr>
      </w:pPr>
      <w:r w:rsidRPr="00076802">
        <w:rPr>
          <w:rFonts w:ascii="標楷體" w:eastAsia="標楷體" w:hAnsi="標楷體"/>
          <w:sz w:val="32"/>
          <w:szCs w:val="32"/>
        </w:rPr>
        <w:tab/>
      </w:r>
      <w:r w:rsidRPr="00076802">
        <w:rPr>
          <w:rFonts w:ascii="標楷體" w:eastAsia="標楷體" w:hAnsi="標楷體"/>
          <w:spacing w:val="-177"/>
          <w:sz w:val="28"/>
          <w:szCs w:val="28"/>
        </w:rPr>
        <w:t xml:space="preserve"> </w:t>
      </w:r>
    </w:p>
    <w:p w:rsidR="00B019B2" w:rsidRPr="00076802" w:rsidRDefault="00B019B2" w:rsidP="00B019B2">
      <w:pPr>
        <w:spacing w:before="6" w:line="400" w:lineRule="exact"/>
        <w:ind w:left="1626"/>
        <w:rPr>
          <w:rFonts w:ascii="標楷體" w:eastAsia="標楷體" w:hAnsi="標楷體"/>
          <w:sz w:val="32"/>
          <w:szCs w:val="32"/>
        </w:rPr>
      </w:pPr>
    </w:p>
    <w:p w:rsidR="00D35061" w:rsidRPr="00076802" w:rsidRDefault="00D35061" w:rsidP="003C1B49">
      <w:pPr>
        <w:tabs>
          <w:tab w:val="left" w:pos="4608"/>
        </w:tabs>
        <w:spacing w:before="241" w:line="400" w:lineRule="exact"/>
        <w:ind w:left="1626" w:right="4983"/>
        <w:rPr>
          <w:rFonts w:ascii="標楷體" w:eastAsia="標楷體" w:hAnsi="標楷體"/>
          <w:sz w:val="32"/>
          <w:szCs w:val="32"/>
        </w:rPr>
      </w:pPr>
    </w:p>
    <w:p w:rsidR="00D700DD" w:rsidRPr="00076802" w:rsidRDefault="00D700DD" w:rsidP="00EC797B">
      <w:pPr>
        <w:tabs>
          <w:tab w:val="left" w:pos="4745"/>
          <w:tab w:val="left" w:pos="7642"/>
        </w:tabs>
        <w:spacing w:before="1"/>
        <w:ind w:firstLineChars="500" w:firstLine="1914"/>
        <w:rPr>
          <w:rFonts w:ascii="標楷體" w:eastAsia="標楷體" w:hAnsi="標楷體"/>
          <w:spacing w:val="79"/>
          <w:w w:val="95"/>
          <w:sz w:val="32"/>
          <w:szCs w:val="32"/>
        </w:rPr>
      </w:pPr>
    </w:p>
    <w:p w:rsidR="002D732B" w:rsidRPr="00076802" w:rsidRDefault="005353D3" w:rsidP="00887E51">
      <w:pPr>
        <w:tabs>
          <w:tab w:val="left" w:pos="4745"/>
          <w:tab w:val="left" w:pos="7642"/>
        </w:tabs>
        <w:spacing w:before="1"/>
        <w:ind w:firstLineChars="400" w:firstLine="1531"/>
        <w:rPr>
          <w:rFonts w:ascii="標楷體" w:eastAsia="標楷體" w:hAnsi="標楷體"/>
          <w:sz w:val="32"/>
          <w:szCs w:val="32"/>
        </w:rPr>
      </w:pPr>
      <w:r w:rsidRPr="00076802">
        <w:rPr>
          <w:rFonts w:ascii="標楷體" w:eastAsia="標楷體" w:hAnsi="標楷體"/>
          <w:spacing w:val="79"/>
          <w:w w:val="95"/>
          <w:sz w:val="32"/>
          <w:szCs w:val="32"/>
        </w:rPr>
        <w:t>中華民</w:t>
      </w:r>
      <w:r w:rsidRPr="00076802">
        <w:rPr>
          <w:rFonts w:ascii="標楷體" w:eastAsia="標楷體" w:hAnsi="標楷體"/>
          <w:w w:val="95"/>
          <w:sz w:val="32"/>
          <w:szCs w:val="32"/>
        </w:rPr>
        <w:t>國</w:t>
      </w:r>
      <w:r w:rsidR="00E436CC" w:rsidRPr="00076802">
        <w:rPr>
          <w:rFonts w:ascii="標楷體" w:eastAsia="標楷體" w:hAnsi="標楷體" w:hint="eastAsia"/>
          <w:w w:val="95"/>
          <w:sz w:val="32"/>
          <w:szCs w:val="32"/>
        </w:rPr>
        <w:t xml:space="preserve"> </w:t>
      </w:r>
      <w:r w:rsidRPr="00076802">
        <w:rPr>
          <w:rFonts w:ascii="標楷體" w:eastAsia="標楷體" w:hAnsi="標楷體"/>
          <w:spacing w:val="-69"/>
          <w:w w:val="95"/>
          <w:sz w:val="32"/>
          <w:szCs w:val="32"/>
        </w:rPr>
        <w:t xml:space="preserve"> </w:t>
      </w:r>
      <w:r w:rsidRPr="00076802">
        <w:rPr>
          <w:rFonts w:ascii="標楷體" w:eastAsia="標楷體" w:hAnsi="標楷體" w:hint="eastAsia"/>
          <w:spacing w:val="40"/>
          <w:w w:val="95"/>
          <w:sz w:val="32"/>
          <w:szCs w:val="32"/>
        </w:rPr>
        <w:t>11</w:t>
      </w:r>
      <w:r w:rsidR="000D14E6" w:rsidRPr="00076802">
        <w:rPr>
          <w:rFonts w:ascii="標楷體" w:eastAsia="標楷體" w:hAnsi="標楷體" w:hint="eastAsia"/>
          <w:spacing w:val="40"/>
          <w:w w:val="95"/>
          <w:sz w:val="32"/>
          <w:szCs w:val="32"/>
        </w:rPr>
        <w:t>3</w:t>
      </w:r>
      <w:r w:rsidRPr="00076802">
        <w:rPr>
          <w:rFonts w:ascii="標楷體" w:eastAsia="標楷體" w:hAnsi="標楷體"/>
          <w:spacing w:val="3"/>
          <w:w w:val="95"/>
          <w:sz w:val="32"/>
          <w:szCs w:val="32"/>
        </w:rPr>
        <w:t xml:space="preserve"> </w:t>
      </w:r>
      <w:r w:rsidRPr="00076802">
        <w:rPr>
          <w:rFonts w:ascii="標楷體" w:eastAsia="標楷體" w:hAnsi="標楷體"/>
          <w:w w:val="95"/>
          <w:sz w:val="32"/>
          <w:szCs w:val="32"/>
        </w:rPr>
        <w:t>年</w:t>
      </w:r>
      <w:r w:rsidRPr="00076802">
        <w:rPr>
          <w:rFonts w:ascii="標楷體" w:eastAsia="標楷體" w:hAnsi="標楷體" w:hint="eastAsia"/>
          <w:w w:val="95"/>
          <w:sz w:val="32"/>
          <w:szCs w:val="32"/>
        </w:rPr>
        <w:t xml:space="preserve">         </w:t>
      </w:r>
      <w:r w:rsidRPr="00076802">
        <w:rPr>
          <w:rFonts w:ascii="標楷體" w:eastAsia="標楷體" w:hAnsi="標楷體"/>
          <w:sz w:val="32"/>
          <w:szCs w:val="32"/>
        </w:rPr>
        <w:t>月</w:t>
      </w:r>
      <w:r w:rsidRPr="00076802"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887E51" w:rsidRPr="00076802">
        <w:rPr>
          <w:rFonts w:ascii="標楷體" w:eastAsia="標楷體" w:hAnsi="標楷體"/>
          <w:sz w:val="32"/>
          <w:szCs w:val="32"/>
        </w:rPr>
        <w:t>日</w:t>
      </w:r>
    </w:p>
    <w:p w:rsidR="00887E51" w:rsidRPr="00076802" w:rsidRDefault="00887E51" w:rsidP="00887E51">
      <w:pPr>
        <w:tabs>
          <w:tab w:val="left" w:pos="4745"/>
          <w:tab w:val="left" w:pos="7642"/>
        </w:tabs>
        <w:spacing w:before="1"/>
        <w:ind w:firstLineChars="400" w:firstLine="1280"/>
        <w:rPr>
          <w:rFonts w:ascii="標楷體" w:eastAsia="標楷體" w:hAnsi="標楷體"/>
          <w:sz w:val="32"/>
          <w:szCs w:val="32"/>
        </w:rPr>
      </w:pPr>
    </w:p>
    <w:p w:rsidR="00887E51" w:rsidRPr="00076802" w:rsidRDefault="00887E51" w:rsidP="004B4B5F">
      <w:pPr>
        <w:tabs>
          <w:tab w:val="left" w:pos="4745"/>
          <w:tab w:val="left" w:pos="7642"/>
        </w:tabs>
        <w:spacing w:before="1"/>
        <w:ind w:firstLineChars="200" w:firstLine="641"/>
        <w:rPr>
          <w:rFonts w:ascii="標楷體" w:eastAsia="標楷體" w:hAnsi="標楷體"/>
          <w:b/>
          <w:sz w:val="32"/>
          <w:szCs w:val="32"/>
          <w:u w:val="single"/>
        </w:rPr>
      </w:pPr>
    </w:p>
    <w:p w:rsidR="00F12443" w:rsidRPr="00076802" w:rsidRDefault="00F12443" w:rsidP="001D13D2">
      <w:pPr>
        <w:tabs>
          <w:tab w:val="left" w:pos="4745"/>
          <w:tab w:val="left" w:pos="7642"/>
        </w:tabs>
        <w:spacing w:before="1"/>
        <w:rPr>
          <w:rFonts w:ascii="標楷體" w:eastAsia="標楷體" w:hAnsi="標楷體"/>
          <w:b/>
          <w:sz w:val="32"/>
          <w:szCs w:val="32"/>
          <w:u w:val="single"/>
        </w:rPr>
      </w:pPr>
    </w:p>
    <w:p w:rsidR="00F8037A" w:rsidRPr="00076802" w:rsidRDefault="003C1B49" w:rsidP="008C2B3A">
      <w:pPr>
        <w:tabs>
          <w:tab w:val="left" w:pos="4745"/>
          <w:tab w:val="left" w:pos="7642"/>
        </w:tabs>
        <w:spacing w:before="1"/>
        <w:jc w:val="center"/>
        <w:rPr>
          <w:rFonts w:ascii="標楷體" w:eastAsia="標楷體" w:hAnsi="標楷體"/>
          <w:spacing w:val="79"/>
          <w:w w:val="95"/>
          <w:sz w:val="36"/>
          <w:szCs w:val="36"/>
        </w:rPr>
      </w:pPr>
      <w:r w:rsidRPr="00076802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lastRenderedPageBreak/>
        <w:t>自願放棄</w:t>
      </w:r>
      <w:r w:rsidRPr="00076802">
        <w:rPr>
          <w:rFonts w:ascii="標楷體" w:eastAsia="標楷體" w:hAnsi="標楷體" w:hint="eastAsia"/>
          <w:b/>
          <w:sz w:val="36"/>
          <w:szCs w:val="36"/>
        </w:rPr>
        <w:t>領取登革熱</w:t>
      </w:r>
      <w:r w:rsidRPr="00076802">
        <w:rPr>
          <w:rFonts w:ascii="標楷體" w:eastAsia="標楷體" w:hAnsi="標楷體" w:hint="eastAsia"/>
          <w:b/>
          <w:spacing w:val="-1"/>
          <w:sz w:val="36"/>
          <w:szCs w:val="36"/>
        </w:rPr>
        <w:t>NS1</w:t>
      </w:r>
      <w:proofErr w:type="gramStart"/>
      <w:r w:rsidRPr="00076802">
        <w:rPr>
          <w:rFonts w:ascii="標楷體" w:eastAsia="標楷體" w:hAnsi="標楷體" w:hint="eastAsia"/>
          <w:b/>
          <w:spacing w:val="-1"/>
          <w:sz w:val="36"/>
          <w:szCs w:val="36"/>
        </w:rPr>
        <w:t>快篩</w:t>
      </w:r>
      <w:r w:rsidRPr="00076802">
        <w:rPr>
          <w:rFonts w:ascii="標楷體" w:eastAsia="標楷體" w:hAnsi="標楷體" w:hint="eastAsia"/>
          <w:b/>
          <w:sz w:val="36"/>
          <w:szCs w:val="36"/>
        </w:rPr>
        <w:t>通報</w:t>
      </w:r>
      <w:r w:rsidR="00886D3E" w:rsidRPr="00076802">
        <w:rPr>
          <w:rFonts w:ascii="標楷體" w:eastAsia="標楷體" w:hAnsi="標楷體" w:hint="eastAsia"/>
          <w:b/>
          <w:sz w:val="36"/>
          <w:szCs w:val="36"/>
        </w:rPr>
        <w:t>暨確</w:t>
      </w:r>
      <w:proofErr w:type="gramEnd"/>
      <w:r w:rsidR="00886D3E" w:rsidRPr="00076802">
        <w:rPr>
          <w:rFonts w:ascii="標楷體" w:eastAsia="標楷體" w:hAnsi="標楷體" w:hint="eastAsia"/>
          <w:b/>
          <w:sz w:val="36"/>
          <w:szCs w:val="36"/>
        </w:rPr>
        <w:t>診</w:t>
      </w:r>
      <w:proofErr w:type="gramStart"/>
      <w:r w:rsidR="00011296" w:rsidRPr="00011296">
        <w:rPr>
          <w:rFonts w:ascii="標楷體" w:eastAsia="標楷體" w:hAnsi="標楷體" w:hint="eastAsia"/>
          <w:b/>
          <w:sz w:val="36"/>
          <w:szCs w:val="36"/>
        </w:rPr>
        <w:t>商品卡</w:t>
      </w:r>
      <w:r w:rsidR="00F8037A" w:rsidRPr="00076802">
        <w:rPr>
          <w:rFonts w:ascii="標楷體" w:eastAsia="標楷體" w:hAnsi="標楷體" w:hint="eastAsia"/>
          <w:b/>
          <w:sz w:val="36"/>
          <w:szCs w:val="36"/>
        </w:rPr>
        <w:t>切結</w:t>
      </w:r>
      <w:proofErr w:type="gramEnd"/>
      <w:r w:rsidR="00F8037A" w:rsidRPr="00076802">
        <w:rPr>
          <w:rFonts w:ascii="標楷體" w:eastAsia="標楷體" w:hAnsi="標楷體" w:hint="eastAsia"/>
          <w:b/>
          <w:sz w:val="36"/>
          <w:szCs w:val="36"/>
        </w:rPr>
        <w:t>書</w:t>
      </w:r>
    </w:p>
    <w:p w:rsidR="003C1B49" w:rsidRPr="00076802" w:rsidRDefault="00040902" w:rsidP="00F8037A">
      <w:pPr>
        <w:ind w:firstLineChars="700" w:firstLine="2240"/>
        <w:jc w:val="right"/>
        <w:rPr>
          <w:rFonts w:ascii="標楷體" w:eastAsia="標楷體" w:hAnsi="標楷體"/>
          <w:sz w:val="32"/>
          <w:szCs w:val="32"/>
        </w:rPr>
      </w:pPr>
      <w:r w:rsidRPr="00076802">
        <w:rPr>
          <w:rFonts w:ascii="標楷體" w:eastAsia="標楷體" w:hAnsi="標楷體" w:hint="eastAsia"/>
          <w:sz w:val="32"/>
          <w:szCs w:val="32"/>
        </w:rPr>
        <w:t xml:space="preserve"> </w:t>
      </w:r>
      <w:r w:rsidR="001D1C70" w:rsidRPr="00076802">
        <w:rPr>
          <w:rFonts w:ascii="標楷體" w:eastAsia="標楷體" w:hAnsi="標楷體" w:hint="eastAsia"/>
          <w:sz w:val="32"/>
          <w:szCs w:val="32"/>
        </w:rPr>
        <w:t xml:space="preserve"> </w:t>
      </w:r>
      <w:r w:rsidRPr="00076802">
        <w:rPr>
          <w:rFonts w:ascii="標楷體" w:eastAsia="標楷體" w:hAnsi="標楷體" w:hint="eastAsia"/>
          <w:sz w:val="32"/>
          <w:szCs w:val="32"/>
        </w:rPr>
        <w:t xml:space="preserve">    </w:t>
      </w:r>
      <w:r w:rsidR="001D1C70" w:rsidRPr="00076802">
        <w:rPr>
          <w:rFonts w:ascii="標楷體" w:eastAsia="標楷體" w:hAnsi="標楷體" w:hint="eastAsia"/>
          <w:sz w:val="24"/>
          <w:szCs w:val="24"/>
        </w:rPr>
        <w:t>附件</w:t>
      </w:r>
      <w:r w:rsidR="000D0DD1" w:rsidRPr="00076802">
        <w:rPr>
          <w:rFonts w:ascii="標楷體" w:eastAsia="標楷體" w:hAnsi="標楷體" w:hint="eastAsia"/>
          <w:sz w:val="24"/>
          <w:szCs w:val="24"/>
        </w:rPr>
        <w:t>5</w:t>
      </w:r>
    </w:p>
    <w:p w:rsidR="003C1B49" w:rsidRPr="00076802" w:rsidRDefault="003C1B49" w:rsidP="003C1B49">
      <w:pPr>
        <w:spacing w:line="36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3C1B49" w:rsidRPr="00076802" w:rsidRDefault="003C1B49" w:rsidP="003C1B49">
      <w:pPr>
        <w:spacing w:line="360" w:lineRule="atLeast"/>
        <w:jc w:val="center"/>
        <w:rPr>
          <w:rFonts w:ascii="標楷體" w:eastAsia="標楷體" w:hAnsi="標楷體"/>
          <w:sz w:val="36"/>
          <w:szCs w:val="36"/>
        </w:rPr>
      </w:pPr>
    </w:p>
    <w:p w:rsidR="00B22E21" w:rsidRPr="00B7455E" w:rsidRDefault="00B7455E" w:rsidP="00B7455E">
      <w:pPr>
        <w:spacing w:line="760" w:lineRule="exact"/>
        <w:ind w:leftChars="100" w:left="220" w:firstLineChars="33" w:firstLine="106"/>
        <w:rPr>
          <w:rFonts w:ascii="標楷體" w:eastAsia="標楷體" w:hAnsi="標楷體"/>
          <w:spacing w:val="-1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B7455E">
        <w:rPr>
          <w:rFonts w:ascii="標楷體" w:eastAsia="標楷體" w:hAnsi="標楷體" w:hint="eastAsia"/>
          <w:sz w:val="32"/>
          <w:szCs w:val="32"/>
        </w:rPr>
        <w:t>本</w:t>
      </w:r>
      <w:r w:rsidR="003C1B49" w:rsidRPr="00B7455E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3C1B49" w:rsidRPr="00076802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8C2B3A" w:rsidRPr="00076802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="00011296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="003C1B49" w:rsidRPr="00076802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B22E21" w:rsidRPr="00076802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2847EB" w:rsidRPr="00076802">
        <w:rPr>
          <w:rFonts w:ascii="標楷體" w:eastAsia="標楷體" w:hAnsi="標楷體" w:hint="eastAsia"/>
          <w:spacing w:val="79"/>
          <w:w w:val="95"/>
          <w:sz w:val="32"/>
          <w:szCs w:val="32"/>
        </w:rPr>
        <w:t>醫院/診所</w:t>
      </w:r>
      <w:r w:rsidR="003C1B49" w:rsidRPr="00076802">
        <w:rPr>
          <w:rFonts w:ascii="標楷體" w:eastAsia="標楷體" w:hAnsi="標楷體" w:hint="eastAsia"/>
          <w:sz w:val="32"/>
          <w:szCs w:val="32"/>
        </w:rPr>
        <w:t>因</w:t>
      </w:r>
      <w:r w:rsidR="003C1B49" w:rsidRPr="00076802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="00011296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3C1B49" w:rsidRPr="00076802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011296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3C1B49" w:rsidRPr="00076802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="003C1B49" w:rsidRPr="00076802">
        <w:rPr>
          <w:rFonts w:ascii="標楷體" w:eastAsia="標楷體" w:hAnsi="標楷體" w:hint="eastAsia"/>
          <w:b/>
          <w:sz w:val="32"/>
          <w:szCs w:val="32"/>
        </w:rPr>
        <w:t>自願放棄</w:t>
      </w:r>
      <w:r w:rsidR="003C1B49" w:rsidRPr="00076802">
        <w:rPr>
          <w:rFonts w:ascii="標楷體" w:eastAsia="標楷體" w:hAnsi="標楷體" w:hint="eastAsia"/>
          <w:sz w:val="32"/>
          <w:szCs w:val="32"/>
        </w:rPr>
        <w:t>領取</w:t>
      </w:r>
      <w:r w:rsidR="00BE0C97" w:rsidRPr="00076802">
        <w:rPr>
          <w:rFonts w:ascii="標楷體" w:eastAsia="標楷體" w:hAnsi="標楷體" w:hint="eastAsia"/>
          <w:sz w:val="32"/>
          <w:szCs w:val="32"/>
        </w:rPr>
        <w:t>登革熱</w:t>
      </w:r>
      <w:r w:rsidR="00BE0C97" w:rsidRPr="00076802">
        <w:rPr>
          <w:rFonts w:ascii="標楷體" w:eastAsia="標楷體" w:hAnsi="標楷體" w:hint="eastAsia"/>
          <w:spacing w:val="-1"/>
          <w:sz w:val="32"/>
          <w:szCs w:val="32"/>
        </w:rPr>
        <w:t>NS1</w:t>
      </w:r>
      <w:proofErr w:type="gramStart"/>
      <w:r w:rsidR="00BE0C97" w:rsidRPr="00076802">
        <w:rPr>
          <w:rFonts w:ascii="標楷體" w:eastAsia="標楷體" w:hAnsi="標楷體" w:hint="eastAsia"/>
          <w:spacing w:val="-1"/>
          <w:sz w:val="32"/>
          <w:szCs w:val="32"/>
        </w:rPr>
        <w:t>快篩通報</w:t>
      </w:r>
      <w:proofErr w:type="gramEnd"/>
      <w:r w:rsidR="007C09B2" w:rsidRPr="00076802">
        <w:rPr>
          <w:rFonts w:ascii="標楷體" w:eastAsia="標楷體" w:hAnsi="標楷體" w:hint="eastAsia"/>
          <w:spacing w:val="-1"/>
          <w:sz w:val="32"/>
          <w:szCs w:val="32"/>
          <w:u w:val="single"/>
        </w:rPr>
        <w:t xml:space="preserve">    </w:t>
      </w:r>
      <w:r w:rsidR="002847EB" w:rsidRPr="00076802">
        <w:rPr>
          <w:rFonts w:ascii="標楷體" w:eastAsia="標楷體" w:hAnsi="標楷體" w:hint="eastAsia"/>
          <w:spacing w:val="-1"/>
          <w:sz w:val="32"/>
          <w:szCs w:val="32"/>
          <w:u w:val="single"/>
        </w:rPr>
        <w:t xml:space="preserve">  </w:t>
      </w:r>
      <w:r w:rsidR="007C09B2" w:rsidRPr="00076802">
        <w:rPr>
          <w:rFonts w:ascii="標楷體" w:eastAsia="標楷體" w:hAnsi="標楷體" w:hint="eastAsia"/>
          <w:sz w:val="32"/>
          <w:szCs w:val="32"/>
        </w:rPr>
        <w:t>案</w:t>
      </w:r>
      <w:r w:rsidR="00352F46" w:rsidRPr="00076802">
        <w:rPr>
          <w:rFonts w:ascii="標楷體" w:eastAsia="標楷體" w:hAnsi="標楷體" w:hint="eastAsia"/>
          <w:sz w:val="32"/>
          <w:szCs w:val="32"/>
        </w:rPr>
        <w:t>、</w:t>
      </w:r>
      <w:r w:rsidR="008265B2" w:rsidRPr="00076802">
        <w:rPr>
          <w:rFonts w:ascii="標楷體" w:eastAsia="標楷體" w:hAnsi="標楷體" w:hint="eastAsia"/>
          <w:spacing w:val="-1"/>
          <w:sz w:val="32"/>
          <w:szCs w:val="32"/>
        </w:rPr>
        <w:t>NS1</w:t>
      </w:r>
      <w:proofErr w:type="gramStart"/>
      <w:r w:rsidR="00886D3E" w:rsidRPr="00076802">
        <w:rPr>
          <w:rFonts w:ascii="標楷體" w:eastAsia="標楷體" w:hAnsi="標楷體" w:hint="eastAsia"/>
          <w:spacing w:val="-1"/>
          <w:sz w:val="32"/>
          <w:szCs w:val="32"/>
        </w:rPr>
        <w:t>快篩通報</w:t>
      </w:r>
      <w:proofErr w:type="gramEnd"/>
      <w:r w:rsidR="00886D3E" w:rsidRPr="00076802">
        <w:rPr>
          <w:rFonts w:ascii="標楷體" w:eastAsia="標楷體" w:hAnsi="標楷體" w:hint="eastAsia"/>
          <w:spacing w:val="-1"/>
          <w:sz w:val="32"/>
          <w:szCs w:val="32"/>
        </w:rPr>
        <w:t>確診</w:t>
      </w:r>
      <w:r w:rsidR="00886D3E" w:rsidRPr="00076802">
        <w:rPr>
          <w:rFonts w:ascii="標楷體" w:eastAsia="標楷體" w:hAnsi="標楷體" w:hint="eastAsia"/>
          <w:spacing w:val="-1"/>
          <w:sz w:val="32"/>
          <w:szCs w:val="32"/>
          <w:u w:val="single"/>
        </w:rPr>
        <w:t xml:space="preserve">      </w:t>
      </w:r>
      <w:r w:rsidR="00886D3E" w:rsidRPr="00076802">
        <w:rPr>
          <w:rFonts w:ascii="標楷體" w:eastAsia="標楷體" w:hAnsi="標楷體" w:hint="eastAsia"/>
          <w:sz w:val="32"/>
          <w:szCs w:val="32"/>
        </w:rPr>
        <w:t>案，</w:t>
      </w:r>
      <w:r w:rsidR="00352F46" w:rsidRPr="00076802">
        <w:rPr>
          <w:rFonts w:ascii="標楷體" w:eastAsia="標楷體" w:hAnsi="標楷體" w:hint="eastAsia"/>
          <w:sz w:val="32"/>
          <w:szCs w:val="32"/>
        </w:rPr>
        <w:t>合計</w:t>
      </w:r>
      <w:r w:rsidR="00380DB6" w:rsidRPr="00380DB6">
        <w:rPr>
          <w:rFonts w:ascii="標楷體" w:eastAsia="標楷體" w:hAnsi="標楷體" w:hint="eastAsia"/>
          <w:sz w:val="32"/>
          <w:szCs w:val="32"/>
        </w:rPr>
        <w:t>商品卡</w:t>
      </w:r>
      <w:r w:rsidR="00BE0C97" w:rsidRPr="00076802">
        <w:rPr>
          <w:rFonts w:ascii="標楷體" w:eastAsia="標楷體" w:hAnsi="標楷體" w:hint="eastAsia"/>
          <w:sz w:val="32"/>
          <w:szCs w:val="32"/>
        </w:rPr>
        <w:t>新台幣</w:t>
      </w:r>
      <w:r w:rsidR="00BE0C97" w:rsidRPr="00076802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="00BE0C97" w:rsidRPr="00076802">
        <w:rPr>
          <w:rFonts w:ascii="標楷體" w:eastAsia="標楷體" w:hAnsi="標楷體"/>
          <w:sz w:val="32"/>
          <w:szCs w:val="32"/>
        </w:rPr>
        <w:t>元整</w:t>
      </w:r>
      <w:r w:rsidR="008C2B3A" w:rsidRPr="00076802">
        <w:rPr>
          <w:rFonts w:ascii="標楷體" w:eastAsia="標楷體" w:hAnsi="標楷體" w:hint="eastAsia"/>
          <w:sz w:val="32"/>
          <w:szCs w:val="32"/>
        </w:rPr>
        <w:t>。</w:t>
      </w:r>
      <w:r w:rsidR="00B22E21" w:rsidRPr="00076802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BE0C97" w:rsidRPr="00076802" w:rsidRDefault="00BE0C97" w:rsidP="00FE2F08">
      <w:pPr>
        <w:spacing w:line="760" w:lineRule="exact"/>
        <w:ind w:firstLineChars="300" w:firstLine="960"/>
        <w:rPr>
          <w:rFonts w:ascii="標楷體" w:eastAsia="標楷體" w:hAnsi="標楷體"/>
          <w:sz w:val="32"/>
          <w:szCs w:val="32"/>
        </w:rPr>
      </w:pPr>
    </w:p>
    <w:p w:rsidR="00B22E21" w:rsidRPr="00076802" w:rsidRDefault="00B22E21" w:rsidP="00B22E21">
      <w:pPr>
        <w:spacing w:line="760" w:lineRule="exact"/>
        <w:ind w:left="284" w:firstLineChars="100" w:firstLine="320"/>
        <w:rPr>
          <w:rFonts w:ascii="標楷體" w:eastAsia="標楷體" w:hAnsi="標楷體"/>
          <w:b/>
          <w:sz w:val="32"/>
          <w:szCs w:val="32"/>
        </w:rPr>
      </w:pPr>
      <w:r w:rsidRPr="00076802">
        <w:rPr>
          <w:rFonts w:ascii="標楷體" w:eastAsia="標楷體" w:hAnsi="標楷體" w:hint="eastAsia"/>
          <w:b/>
          <w:sz w:val="32"/>
          <w:szCs w:val="32"/>
        </w:rPr>
        <w:t>特立此放棄切結書為憑</w:t>
      </w:r>
    </w:p>
    <w:p w:rsidR="00BE0C97" w:rsidRPr="00076802" w:rsidRDefault="00BE0C97" w:rsidP="00FE2F08">
      <w:pPr>
        <w:spacing w:line="760" w:lineRule="exact"/>
        <w:ind w:firstLineChars="300" w:firstLine="960"/>
        <w:rPr>
          <w:rFonts w:ascii="標楷體" w:eastAsia="標楷體" w:hAnsi="標楷體"/>
          <w:sz w:val="32"/>
          <w:szCs w:val="32"/>
        </w:rPr>
      </w:pPr>
    </w:p>
    <w:p w:rsidR="00BE0C97" w:rsidRPr="00076802" w:rsidRDefault="00BE0C97" w:rsidP="00BE0C97">
      <w:pPr>
        <w:spacing w:line="760" w:lineRule="exact"/>
        <w:rPr>
          <w:rFonts w:ascii="標楷體" w:eastAsia="標楷體" w:hAnsi="標楷體"/>
          <w:sz w:val="32"/>
          <w:szCs w:val="32"/>
        </w:rPr>
      </w:pPr>
      <w:r w:rsidRPr="00076802"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4441A8" w:rsidRPr="00076802" w:rsidRDefault="00BE0C97" w:rsidP="004441A8">
      <w:pPr>
        <w:spacing w:line="760" w:lineRule="exact"/>
        <w:rPr>
          <w:rFonts w:ascii="標楷體" w:eastAsia="標楷體" w:hAnsi="標楷體"/>
          <w:sz w:val="32"/>
          <w:szCs w:val="32"/>
        </w:rPr>
      </w:pPr>
      <w:r w:rsidRPr="00076802"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4441A8" w:rsidRPr="00076802" w:rsidRDefault="004441A8" w:rsidP="009C6458">
      <w:pPr>
        <w:spacing w:line="760" w:lineRule="exact"/>
        <w:ind w:firstLineChars="366" w:firstLine="1168"/>
        <w:rPr>
          <w:rFonts w:ascii="標楷體" w:eastAsia="標楷體" w:hAnsi="標楷體"/>
          <w:sz w:val="28"/>
          <w:szCs w:val="28"/>
        </w:rPr>
      </w:pPr>
      <w:r w:rsidRPr="00076802">
        <w:rPr>
          <w:rFonts w:ascii="標楷體" w:eastAsia="標楷體" w:hAnsi="標楷體" w:hint="eastAsia"/>
          <w:spacing w:val="-1"/>
          <w:sz w:val="32"/>
          <w:szCs w:val="32"/>
        </w:rPr>
        <w:t xml:space="preserve">醫療院所：                      </w:t>
      </w:r>
      <w:r w:rsidR="009C6458" w:rsidRPr="00076802">
        <w:rPr>
          <w:rFonts w:ascii="標楷體" w:eastAsia="標楷體" w:hAnsi="標楷體" w:hint="eastAsia"/>
          <w:spacing w:val="-1"/>
          <w:sz w:val="32"/>
          <w:szCs w:val="32"/>
        </w:rPr>
        <w:t xml:space="preserve"> </w:t>
      </w:r>
      <w:r w:rsidRPr="00076802">
        <w:rPr>
          <w:rFonts w:ascii="標楷體" w:eastAsia="標楷體" w:hAnsi="標楷體"/>
          <w:spacing w:val="-1"/>
          <w:sz w:val="28"/>
          <w:szCs w:val="28"/>
        </w:rPr>
        <w:t>（</w:t>
      </w:r>
      <w:r w:rsidRPr="00076802">
        <w:rPr>
          <w:rFonts w:ascii="標楷體" w:eastAsia="標楷體" w:hAnsi="標楷體" w:hint="eastAsia"/>
          <w:sz w:val="28"/>
          <w:szCs w:val="28"/>
        </w:rPr>
        <w:t>蓋關防</w:t>
      </w:r>
      <w:r w:rsidRPr="00076802">
        <w:rPr>
          <w:rFonts w:ascii="標楷體" w:eastAsia="標楷體" w:hAnsi="標楷體"/>
          <w:sz w:val="28"/>
          <w:szCs w:val="28"/>
        </w:rPr>
        <w:t>）</w:t>
      </w:r>
      <w:bookmarkStart w:id="0" w:name="_GoBack"/>
      <w:bookmarkEnd w:id="0"/>
    </w:p>
    <w:p w:rsidR="009C6458" w:rsidRPr="00076802" w:rsidRDefault="009C6458" w:rsidP="009C6458">
      <w:pPr>
        <w:spacing w:line="760" w:lineRule="exact"/>
        <w:ind w:firstLineChars="366" w:firstLine="1171"/>
        <w:rPr>
          <w:rFonts w:ascii="標楷體" w:eastAsia="標楷體" w:hAnsi="標楷體"/>
          <w:sz w:val="32"/>
          <w:szCs w:val="32"/>
        </w:rPr>
      </w:pPr>
    </w:p>
    <w:p w:rsidR="009C6458" w:rsidRPr="00076802" w:rsidRDefault="009C6458" w:rsidP="009C6458">
      <w:pPr>
        <w:spacing w:line="760" w:lineRule="exact"/>
        <w:ind w:firstLineChars="366" w:firstLine="1168"/>
        <w:rPr>
          <w:rFonts w:ascii="標楷體" w:eastAsia="標楷體" w:hAnsi="標楷體"/>
          <w:sz w:val="32"/>
          <w:szCs w:val="32"/>
        </w:rPr>
      </w:pPr>
      <w:r w:rsidRPr="00076802">
        <w:rPr>
          <w:rFonts w:ascii="標楷體" w:eastAsia="標楷體" w:hAnsi="標楷體" w:hint="eastAsia"/>
          <w:spacing w:val="-1"/>
          <w:sz w:val="32"/>
          <w:szCs w:val="32"/>
        </w:rPr>
        <w:t>院所</w:t>
      </w:r>
      <w:r w:rsidRPr="00076802">
        <w:rPr>
          <w:rFonts w:ascii="標楷體" w:eastAsia="標楷體" w:hAnsi="標楷體" w:hint="eastAsia"/>
          <w:sz w:val="32"/>
          <w:szCs w:val="32"/>
        </w:rPr>
        <w:t>負責人</w:t>
      </w:r>
      <w:r w:rsidRPr="00076802">
        <w:rPr>
          <w:rFonts w:ascii="標楷體" w:eastAsia="標楷體" w:hAnsi="標楷體"/>
          <w:sz w:val="32"/>
          <w:szCs w:val="32"/>
        </w:rPr>
        <w:t>姓名：</w:t>
      </w:r>
      <w:r w:rsidRPr="00076802">
        <w:rPr>
          <w:rFonts w:ascii="標楷體" w:eastAsia="標楷體" w:hAnsi="標楷體" w:hint="eastAsia"/>
          <w:sz w:val="32"/>
          <w:szCs w:val="32"/>
        </w:rPr>
        <w:t xml:space="preserve">                 </w:t>
      </w:r>
      <w:r w:rsidRPr="00076802">
        <w:rPr>
          <w:rFonts w:ascii="標楷體" w:eastAsia="標楷體" w:hAnsi="標楷體"/>
          <w:spacing w:val="-1"/>
          <w:sz w:val="28"/>
          <w:szCs w:val="28"/>
        </w:rPr>
        <w:t>（</w:t>
      </w:r>
      <w:r w:rsidRPr="00076802">
        <w:rPr>
          <w:rFonts w:ascii="標楷體" w:eastAsia="標楷體" w:hAnsi="標楷體"/>
          <w:sz w:val="28"/>
          <w:szCs w:val="28"/>
        </w:rPr>
        <w:t>請簽</w:t>
      </w:r>
      <w:r w:rsidRPr="00076802">
        <w:rPr>
          <w:rFonts w:ascii="標楷體" w:eastAsia="標楷體" w:hAnsi="標楷體" w:hint="eastAsia"/>
          <w:sz w:val="28"/>
          <w:szCs w:val="28"/>
        </w:rPr>
        <w:t>章</w:t>
      </w:r>
      <w:r w:rsidRPr="00076802">
        <w:rPr>
          <w:rFonts w:ascii="標楷體" w:eastAsia="標楷體" w:hAnsi="標楷體"/>
          <w:sz w:val="28"/>
          <w:szCs w:val="28"/>
        </w:rPr>
        <w:t>）</w:t>
      </w:r>
    </w:p>
    <w:p w:rsidR="00BE0C97" w:rsidRPr="00076802" w:rsidRDefault="00D35061" w:rsidP="00BE0C97">
      <w:pPr>
        <w:spacing w:line="760" w:lineRule="exact"/>
        <w:rPr>
          <w:rFonts w:ascii="標楷體" w:eastAsia="標楷體" w:hAnsi="標楷體"/>
          <w:sz w:val="32"/>
          <w:szCs w:val="32"/>
        </w:rPr>
      </w:pPr>
      <w:r w:rsidRPr="00076802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D35061" w:rsidRPr="00076802" w:rsidRDefault="00D35061" w:rsidP="00BE0C97">
      <w:pPr>
        <w:spacing w:line="760" w:lineRule="exact"/>
        <w:rPr>
          <w:rFonts w:ascii="標楷體" w:eastAsia="標楷體" w:hAnsi="標楷體"/>
          <w:sz w:val="32"/>
          <w:szCs w:val="32"/>
        </w:rPr>
      </w:pPr>
    </w:p>
    <w:p w:rsidR="00D35061" w:rsidRPr="00076802" w:rsidRDefault="00D35061" w:rsidP="00BE0C97">
      <w:pPr>
        <w:spacing w:line="760" w:lineRule="exact"/>
        <w:rPr>
          <w:rFonts w:ascii="標楷體" w:eastAsia="標楷體" w:hAnsi="標楷體"/>
          <w:sz w:val="32"/>
          <w:szCs w:val="32"/>
        </w:rPr>
      </w:pPr>
      <w:r w:rsidRPr="00076802">
        <w:rPr>
          <w:rFonts w:ascii="標楷體" w:eastAsia="標楷體" w:hAnsi="標楷體" w:hint="eastAsia"/>
          <w:sz w:val="32"/>
          <w:szCs w:val="32"/>
        </w:rPr>
        <w:t xml:space="preserve">       </w:t>
      </w:r>
    </w:p>
    <w:p w:rsidR="00D35061" w:rsidRPr="00076802" w:rsidRDefault="00D35061" w:rsidP="00D35061">
      <w:pPr>
        <w:pStyle w:val="a3"/>
        <w:spacing w:before="7"/>
        <w:rPr>
          <w:rFonts w:ascii="標楷體" w:eastAsia="標楷體" w:hAnsi="標楷體"/>
          <w:sz w:val="32"/>
          <w:szCs w:val="32"/>
        </w:rPr>
      </w:pPr>
    </w:p>
    <w:p w:rsidR="00F8037A" w:rsidRPr="00076802" w:rsidRDefault="00F8037A" w:rsidP="00D35061">
      <w:pPr>
        <w:pStyle w:val="a3"/>
        <w:spacing w:before="7"/>
        <w:rPr>
          <w:rFonts w:ascii="標楷體" w:eastAsia="標楷體" w:hAnsi="標楷體"/>
          <w:sz w:val="32"/>
          <w:szCs w:val="32"/>
        </w:rPr>
      </w:pPr>
    </w:p>
    <w:p w:rsidR="00F12443" w:rsidRDefault="00D35061" w:rsidP="001D13D2">
      <w:pPr>
        <w:tabs>
          <w:tab w:val="left" w:pos="4745"/>
          <w:tab w:val="left" w:pos="7642"/>
        </w:tabs>
        <w:spacing w:before="1"/>
        <w:ind w:firstLineChars="496" w:firstLine="1898"/>
        <w:rPr>
          <w:rFonts w:ascii="標楷體" w:eastAsia="標楷體" w:hAnsi="標楷體"/>
          <w:b/>
          <w:spacing w:val="79"/>
          <w:w w:val="95"/>
          <w:sz w:val="32"/>
          <w:szCs w:val="32"/>
        </w:rPr>
      </w:pPr>
      <w:r w:rsidRPr="00076802">
        <w:rPr>
          <w:rFonts w:ascii="標楷體" w:eastAsia="標楷體" w:hAnsi="標楷體"/>
          <w:spacing w:val="79"/>
          <w:w w:val="95"/>
          <w:sz w:val="32"/>
          <w:szCs w:val="32"/>
        </w:rPr>
        <w:t>中華民</w:t>
      </w:r>
      <w:r w:rsidRPr="00076802">
        <w:rPr>
          <w:rFonts w:ascii="標楷體" w:eastAsia="標楷體" w:hAnsi="標楷體"/>
          <w:w w:val="95"/>
          <w:sz w:val="32"/>
          <w:szCs w:val="32"/>
        </w:rPr>
        <w:t>國</w:t>
      </w:r>
      <w:r w:rsidRPr="00076802">
        <w:rPr>
          <w:rFonts w:ascii="標楷體" w:eastAsia="標楷體" w:hAnsi="標楷體"/>
          <w:spacing w:val="-69"/>
          <w:w w:val="95"/>
          <w:sz w:val="32"/>
          <w:szCs w:val="32"/>
        </w:rPr>
        <w:t xml:space="preserve"> </w:t>
      </w:r>
      <w:r w:rsidRPr="00076802">
        <w:rPr>
          <w:rFonts w:ascii="標楷體" w:eastAsia="標楷體" w:hAnsi="標楷體" w:hint="eastAsia"/>
          <w:spacing w:val="40"/>
          <w:w w:val="95"/>
          <w:sz w:val="32"/>
          <w:szCs w:val="32"/>
        </w:rPr>
        <w:t>11</w:t>
      </w:r>
      <w:r w:rsidR="008C2B3A" w:rsidRPr="00076802">
        <w:rPr>
          <w:rFonts w:ascii="標楷體" w:eastAsia="標楷體" w:hAnsi="標楷體" w:hint="eastAsia"/>
          <w:spacing w:val="40"/>
          <w:w w:val="95"/>
          <w:sz w:val="32"/>
          <w:szCs w:val="32"/>
        </w:rPr>
        <w:t>3</w:t>
      </w:r>
      <w:r w:rsidRPr="00076802">
        <w:rPr>
          <w:rFonts w:ascii="標楷體" w:eastAsia="標楷體" w:hAnsi="標楷體"/>
          <w:spacing w:val="3"/>
          <w:w w:val="95"/>
          <w:sz w:val="32"/>
          <w:szCs w:val="32"/>
        </w:rPr>
        <w:t xml:space="preserve"> </w:t>
      </w:r>
      <w:r w:rsidRPr="00076802">
        <w:rPr>
          <w:rFonts w:ascii="標楷體" w:eastAsia="標楷體" w:hAnsi="標楷體"/>
          <w:w w:val="95"/>
          <w:sz w:val="32"/>
          <w:szCs w:val="32"/>
        </w:rPr>
        <w:t>年</w:t>
      </w:r>
      <w:r w:rsidRPr="00076802">
        <w:rPr>
          <w:rFonts w:ascii="標楷體" w:eastAsia="標楷體" w:hAnsi="標楷體" w:hint="eastAsia"/>
          <w:w w:val="95"/>
          <w:sz w:val="32"/>
          <w:szCs w:val="32"/>
        </w:rPr>
        <w:t xml:space="preserve">       </w:t>
      </w:r>
      <w:r w:rsidR="008B071A" w:rsidRPr="00076802">
        <w:rPr>
          <w:rFonts w:ascii="標楷體" w:eastAsia="標楷體" w:hAnsi="標楷體" w:hint="eastAsia"/>
          <w:w w:val="95"/>
          <w:sz w:val="32"/>
          <w:szCs w:val="32"/>
        </w:rPr>
        <w:t xml:space="preserve"> </w:t>
      </w:r>
      <w:r w:rsidRPr="00076802">
        <w:rPr>
          <w:rFonts w:ascii="標楷體" w:eastAsia="標楷體" w:hAnsi="標楷體"/>
          <w:sz w:val="32"/>
          <w:szCs w:val="32"/>
        </w:rPr>
        <w:t>月</w:t>
      </w:r>
      <w:r w:rsidRPr="00076802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8B071A" w:rsidRPr="00076802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076802">
        <w:rPr>
          <w:rFonts w:ascii="標楷體" w:eastAsia="標楷體" w:hAnsi="標楷體"/>
          <w:sz w:val="32"/>
          <w:szCs w:val="32"/>
        </w:rPr>
        <w:t>日</w:t>
      </w:r>
      <w:r w:rsidR="00145EE5" w:rsidRPr="00076802">
        <w:rPr>
          <w:rFonts w:ascii="標楷體" w:eastAsia="標楷體" w:hAnsi="標楷體" w:hint="eastAsia"/>
          <w:sz w:val="32"/>
          <w:szCs w:val="32"/>
        </w:rPr>
        <w:t xml:space="preserve"> </w:t>
      </w:r>
      <w:r w:rsidR="009945E7" w:rsidRPr="00076802">
        <w:rPr>
          <w:rFonts w:ascii="標楷體" w:eastAsia="標楷體" w:hAnsi="標楷體" w:hint="eastAsia"/>
          <w:b/>
          <w:spacing w:val="79"/>
          <w:w w:val="95"/>
          <w:sz w:val="32"/>
          <w:szCs w:val="32"/>
        </w:rPr>
        <w:t xml:space="preserve">  </w:t>
      </w:r>
    </w:p>
    <w:p w:rsidR="001D13D2" w:rsidRDefault="001D13D2" w:rsidP="001D13D2">
      <w:pPr>
        <w:tabs>
          <w:tab w:val="left" w:pos="4745"/>
          <w:tab w:val="left" w:pos="7642"/>
        </w:tabs>
        <w:spacing w:before="1"/>
        <w:ind w:firstLineChars="496" w:firstLine="1587"/>
        <w:rPr>
          <w:rFonts w:ascii="標楷體" w:eastAsia="標楷體" w:hAnsi="標楷體"/>
          <w:sz w:val="32"/>
          <w:szCs w:val="32"/>
        </w:rPr>
      </w:pPr>
    </w:p>
    <w:p w:rsidR="0015418A" w:rsidRPr="001D13D2" w:rsidRDefault="0015418A" w:rsidP="001D13D2">
      <w:pPr>
        <w:tabs>
          <w:tab w:val="left" w:pos="4745"/>
          <w:tab w:val="left" w:pos="7642"/>
        </w:tabs>
        <w:spacing w:before="1"/>
        <w:ind w:firstLineChars="496" w:firstLine="1587"/>
        <w:rPr>
          <w:rFonts w:ascii="標楷體" w:eastAsia="標楷體" w:hAnsi="標楷體"/>
          <w:sz w:val="32"/>
          <w:szCs w:val="32"/>
        </w:rPr>
      </w:pPr>
    </w:p>
    <w:p w:rsidR="007479DE" w:rsidRPr="00076802" w:rsidRDefault="00011296" w:rsidP="00011296">
      <w:pPr>
        <w:spacing w:line="760" w:lineRule="exact"/>
        <w:rPr>
          <w:rFonts w:ascii="標楷體" w:eastAsia="標楷體" w:hAnsi="標楷體"/>
          <w:b/>
          <w:spacing w:val="79"/>
          <w:w w:val="95"/>
          <w:sz w:val="36"/>
          <w:szCs w:val="36"/>
        </w:rPr>
      </w:pPr>
      <w:r>
        <w:rPr>
          <w:rFonts w:ascii="標楷體" w:eastAsia="標楷體" w:hAnsi="標楷體" w:hint="eastAsia"/>
          <w:b/>
          <w:spacing w:val="60"/>
          <w:w w:val="95"/>
          <w:sz w:val="36"/>
          <w:szCs w:val="36"/>
        </w:rPr>
        <w:lastRenderedPageBreak/>
        <w:t xml:space="preserve">   </w:t>
      </w:r>
      <w:r w:rsidR="00F12443" w:rsidRPr="00011296">
        <w:rPr>
          <w:rFonts w:ascii="標楷體" w:eastAsia="標楷體" w:hAnsi="標楷體" w:hint="eastAsia"/>
          <w:b/>
          <w:spacing w:val="60"/>
          <w:w w:val="95"/>
          <w:sz w:val="36"/>
          <w:szCs w:val="36"/>
        </w:rPr>
        <w:t>屏東縣</w:t>
      </w:r>
      <w:r w:rsidR="00AA759F" w:rsidRPr="00011296">
        <w:rPr>
          <w:rFonts w:ascii="標楷體" w:eastAsia="標楷體" w:hAnsi="標楷體" w:hint="eastAsia"/>
          <w:b/>
          <w:spacing w:val="60"/>
          <w:w w:val="95"/>
          <w:sz w:val="36"/>
          <w:szCs w:val="36"/>
        </w:rPr>
        <w:t>醫療院所</w:t>
      </w:r>
      <w:r w:rsidR="009945E7" w:rsidRPr="00011296">
        <w:rPr>
          <w:rFonts w:ascii="標楷體" w:eastAsia="標楷體" w:hAnsi="標楷體" w:hint="eastAsia"/>
          <w:b/>
          <w:spacing w:val="60"/>
          <w:w w:val="95"/>
          <w:sz w:val="36"/>
          <w:szCs w:val="36"/>
        </w:rPr>
        <w:t>領取登革熱NS1</w:t>
      </w:r>
      <w:proofErr w:type="gramStart"/>
      <w:r w:rsidR="009945E7" w:rsidRPr="00011296">
        <w:rPr>
          <w:rFonts w:ascii="標楷體" w:eastAsia="標楷體" w:hAnsi="標楷體" w:hint="eastAsia"/>
          <w:b/>
          <w:spacing w:val="60"/>
          <w:w w:val="95"/>
          <w:sz w:val="36"/>
          <w:szCs w:val="36"/>
        </w:rPr>
        <w:t>快篩通報</w:t>
      </w:r>
      <w:r w:rsidR="00886D3E" w:rsidRPr="00011296">
        <w:rPr>
          <w:rFonts w:ascii="標楷體" w:eastAsia="標楷體" w:hAnsi="標楷體" w:hint="eastAsia"/>
          <w:b/>
          <w:spacing w:val="60"/>
          <w:w w:val="95"/>
          <w:sz w:val="36"/>
          <w:szCs w:val="36"/>
        </w:rPr>
        <w:t>暨確</w:t>
      </w:r>
      <w:proofErr w:type="gramEnd"/>
      <w:r w:rsidR="00886D3E" w:rsidRPr="00011296">
        <w:rPr>
          <w:rFonts w:ascii="標楷體" w:eastAsia="標楷體" w:hAnsi="標楷體" w:hint="eastAsia"/>
          <w:b/>
          <w:spacing w:val="60"/>
          <w:w w:val="95"/>
          <w:sz w:val="36"/>
          <w:szCs w:val="36"/>
        </w:rPr>
        <w:t>診</w:t>
      </w:r>
      <w:r>
        <w:rPr>
          <w:rFonts w:ascii="標楷體" w:eastAsia="標楷體" w:hAnsi="標楷體" w:hint="eastAsia"/>
          <w:sz w:val="24"/>
          <w:szCs w:val="24"/>
        </w:rPr>
        <w:t xml:space="preserve">  </w:t>
      </w:r>
      <w:r w:rsidR="001D13D2" w:rsidRPr="00076802">
        <w:rPr>
          <w:rFonts w:ascii="標楷體" w:eastAsia="標楷體" w:hAnsi="標楷體" w:hint="eastAsia"/>
          <w:sz w:val="24"/>
          <w:szCs w:val="24"/>
        </w:rPr>
        <w:t>附件6</w:t>
      </w:r>
    </w:p>
    <w:p w:rsidR="001D13D2" w:rsidRPr="00076802" w:rsidRDefault="007479DE" w:rsidP="001D13D2">
      <w:pPr>
        <w:spacing w:line="400" w:lineRule="exact"/>
        <w:ind w:right="240"/>
        <w:jc w:val="center"/>
        <w:rPr>
          <w:rFonts w:ascii="標楷體" w:eastAsia="標楷體" w:hAnsi="標楷體"/>
          <w:sz w:val="24"/>
          <w:szCs w:val="24"/>
        </w:rPr>
      </w:pPr>
      <w:r w:rsidRPr="00076802">
        <w:rPr>
          <w:rFonts w:ascii="標楷體" w:eastAsia="標楷體" w:hAnsi="標楷體" w:hint="eastAsia"/>
          <w:b/>
          <w:sz w:val="36"/>
          <w:szCs w:val="36"/>
        </w:rPr>
        <w:t>簽收單</w:t>
      </w:r>
      <w:r w:rsidR="001D13D2"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</w:p>
    <w:p w:rsidR="00F12443" w:rsidRPr="00076802" w:rsidRDefault="00F12443" w:rsidP="00552F4E">
      <w:pPr>
        <w:tabs>
          <w:tab w:val="left" w:pos="4745"/>
          <w:tab w:val="left" w:pos="8080"/>
        </w:tabs>
        <w:adjustRightInd w:val="0"/>
        <w:spacing w:afterLines="50" w:line="460" w:lineRule="exact"/>
        <w:ind w:right="709"/>
        <w:jc w:val="center"/>
        <w:rPr>
          <w:rFonts w:ascii="標楷體" w:eastAsia="標楷體" w:hAnsi="標楷體"/>
          <w:b/>
          <w:sz w:val="36"/>
          <w:szCs w:val="36"/>
        </w:rPr>
      </w:pPr>
    </w:p>
    <w:p w:rsidR="003D4239" w:rsidRPr="00076802" w:rsidRDefault="00E80D50" w:rsidP="00011296">
      <w:pPr>
        <w:spacing w:beforeLines="100" w:line="400" w:lineRule="exact"/>
        <w:ind w:right="238"/>
        <w:rPr>
          <w:rFonts w:ascii="標楷體" w:eastAsia="標楷體" w:hAnsi="標楷體"/>
          <w:b/>
          <w:sz w:val="32"/>
          <w:szCs w:val="32"/>
          <w:u w:val="single"/>
        </w:rPr>
      </w:pPr>
      <w:r w:rsidRPr="00076802">
        <w:rPr>
          <w:rFonts w:ascii="標楷體" w:eastAsia="標楷體" w:hAnsi="標楷體" w:hint="eastAsia"/>
          <w:b/>
          <w:sz w:val="32"/>
          <w:szCs w:val="32"/>
        </w:rPr>
        <w:t>醫療</w:t>
      </w:r>
      <w:r w:rsidR="003D4239" w:rsidRPr="00076802">
        <w:rPr>
          <w:rFonts w:ascii="標楷體" w:eastAsia="標楷體" w:hAnsi="標楷體" w:hint="eastAsia"/>
          <w:b/>
          <w:sz w:val="32"/>
          <w:szCs w:val="32"/>
        </w:rPr>
        <w:t>院所：</w:t>
      </w:r>
      <w:r w:rsidR="003D4239" w:rsidRPr="00076802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</w:t>
      </w:r>
    </w:p>
    <w:p w:rsidR="00E80D50" w:rsidRDefault="00234EF4" w:rsidP="00011296">
      <w:pPr>
        <w:spacing w:beforeLines="200" w:line="400" w:lineRule="exact"/>
        <w:ind w:right="238"/>
        <w:rPr>
          <w:rFonts w:ascii="標楷體" w:eastAsia="標楷體" w:hAnsi="標楷體"/>
          <w:sz w:val="32"/>
          <w:szCs w:val="32"/>
        </w:rPr>
      </w:pPr>
      <w:r w:rsidRPr="00076802">
        <w:rPr>
          <w:rFonts w:ascii="標楷體" w:eastAsia="標楷體" w:hAnsi="標楷體" w:hint="eastAsia"/>
          <w:b/>
          <w:sz w:val="32"/>
          <w:szCs w:val="32"/>
        </w:rPr>
        <w:t>申請</w:t>
      </w:r>
      <w:r w:rsidR="00050E11">
        <w:rPr>
          <w:rFonts w:ascii="標楷體" w:eastAsia="標楷體" w:hAnsi="標楷體" w:hint="eastAsia"/>
          <w:b/>
          <w:sz w:val="32"/>
          <w:szCs w:val="32"/>
        </w:rPr>
        <w:t>期間</w:t>
      </w:r>
      <w:r w:rsidRPr="00076802">
        <w:rPr>
          <w:rFonts w:ascii="標楷體" w:eastAsia="標楷體" w:hAnsi="標楷體" w:hint="eastAsia"/>
          <w:b/>
          <w:sz w:val="32"/>
          <w:szCs w:val="32"/>
        </w:rPr>
        <w:t>：113年</w:t>
      </w:r>
      <w:r w:rsidR="00050E11" w:rsidRPr="00076802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050E11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050E11" w:rsidRPr="00076802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050E11" w:rsidRPr="00076802">
        <w:rPr>
          <w:rFonts w:ascii="標楷體" w:eastAsia="標楷體" w:hAnsi="標楷體" w:hint="eastAsia"/>
          <w:sz w:val="32"/>
          <w:szCs w:val="32"/>
        </w:rPr>
        <w:t>月</w:t>
      </w:r>
      <w:r w:rsidR="00050E11" w:rsidRPr="00076802">
        <w:rPr>
          <w:rFonts w:ascii="標楷體" w:eastAsia="標楷體" w:hAnsi="標楷體"/>
          <w:sz w:val="32"/>
          <w:szCs w:val="32"/>
          <w:u w:val="single"/>
        </w:rPr>
        <w:tab/>
      </w:r>
      <w:r w:rsidR="00050E11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050E11" w:rsidRPr="00076802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050E11" w:rsidRPr="00076802">
        <w:rPr>
          <w:rFonts w:ascii="標楷體" w:eastAsia="標楷體" w:hAnsi="標楷體" w:hint="eastAsia"/>
          <w:sz w:val="32"/>
          <w:szCs w:val="32"/>
        </w:rPr>
        <w:t>日至</w:t>
      </w:r>
      <w:r w:rsidR="00050E11" w:rsidRPr="00076802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050E11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050E11" w:rsidRPr="00076802">
        <w:rPr>
          <w:rFonts w:ascii="標楷體" w:eastAsia="標楷體" w:hAnsi="標楷體" w:hint="eastAsia"/>
          <w:sz w:val="32"/>
          <w:szCs w:val="32"/>
        </w:rPr>
        <w:t>月</w:t>
      </w:r>
      <w:r w:rsidR="00050E11" w:rsidRPr="00076802">
        <w:rPr>
          <w:rFonts w:ascii="標楷體" w:eastAsia="標楷體" w:hAnsi="標楷體"/>
          <w:sz w:val="32"/>
          <w:szCs w:val="32"/>
          <w:u w:val="single"/>
        </w:rPr>
        <w:tab/>
      </w:r>
      <w:r w:rsidR="00050E11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050E11" w:rsidRPr="00076802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050E11" w:rsidRPr="00076802">
        <w:rPr>
          <w:rFonts w:ascii="標楷體" w:eastAsia="標楷體" w:hAnsi="標楷體" w:hint="eastAsia"/>
          <w:sz w:val="32"/>
          <w:szCs w:val="32"/>
        </w:rPr>
        <w:t>日</w:t>
      </w:r>
    </w:p>
    <w:p w:rsidR="00050E11" w:rsidRPr="00076802" w:rsidRDefault="00050E11" w:rsidP="00050E11">
      <w:pPr>
        <w:spacing w:line="400" w:lineRule="exact"/>
        <w:ind w:right="240"/>
        <w:rPr>
          <w:rFonts w:ascii="標楷體" w:eastAsia="標楷體" w:hAnsi="標楷體"/>
          <w:b/>
          <w:sz w:val="36"/>
          <w:szCs w:val="36"/>
        </w:rPr>
      </w:pPr>
    </w:p>
    <w:tbl>
      <w:tblPr>
        <w:tblStyle w:val="ab"/>
        <w:tblW w:w="10282" w:type="dxa"/>
        <w:tblLook w:val="04A0"/>
      </w:tblPr>
      <w:tblGrid>
        <w:gridCol w:w="1997"/>
        <w:gridCol w:w="2506"/>
        <w:gridCol w:w="2551"/>
        <w:gridCol w:w="3228"/>
      </w:tblGrid>
      <w:tr w:rsidR="00061A6B" w:rsidRPr="00076802" w:rsidTr="009C7C23">
        <w:trPr>
          <w:trHeight w:val="655"/>
        </w:trPr>
        <w:tc>
          <w:tcPr>
            <w:tcW w:w="1997" w:type="dxa"/>
            <w:vMerge w:val="restart"/>
            <w:vAlign w:val="center"/>
          </w:tcPr>
          <w:p w:rsidR="00061A6B" w:rsidRPr="00076802" w:rsidRDefault="00061A6B" w:rsidP="00011296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b/>
                <w:spacing w:val="79"/>
                <w:w w:val="95"/>
                <w:sz w:val="28"/>
                <w:szCs w:val="28"/>
              </w:rPr>
            </w:pPr>
            <w:r w:rsidRPr="00076802">
              <w:rPr>
                <w:rFonts w:ascii="標楷體" w:eastAsia="標楷體" w:hAnsi="標楷體" w:hint="eastAsia"/>
                <w:b/>
                <w:spacing w:val="79"/>
                <w:w w:val="95"/>
                <w:sz w:val="28"/>
                <w:szCs w:val="28"/>
              </w:rPr>
              <w:t>對象/</w:t>
            </w:r>
            <w:r w:rsidR="002F0517" w:rsidRPr="00076802">
              <w:rPr>
                <w:rFonts w:ascii="標楷體" w:eastAsia="標楷體" w:hAnsi="標楷體" w:hint="eastAsia"/>
                <w:b/>
                <w:spacing w:val="79"/>
                <w:w w:val="95"/>
                <w:sz w:val="28"/>
                <w:szCs w:val="28"/>
              </w:rPr>
              <w:t>項目</w:t>
            </w:r>
          </w:p>
        </w:tc>
        <w:tc>
          <w:tcPr>
            <w:tcW w:w="5057" w:type="dxa"/>
            <w:gridSpan w:val="2"/>
            <w:vAlign w:val="center"/>
          </w:tcPr>
          <w:p w:rsidR="00061A6B" w:rsidRPr="00076802" w:rsidRDefault="00380DB6" w:rsidP="00E80D50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79"/>
                <w:w w:val="95"/>
                <w:sz w:val="28"/>
                <w:szCs w:val="28"/>
              </w:rPr>
              <w:t>領取</w:t>
            </w:r>
            <w:r w:rsidR="00011296" w:rsidRPr="00011296">
              <w:rPr>
                <w:rFonts w:ascii="標楷體" w:eastAsia="標楷體" w:hAnsi="標楷體" w:hint="eastAsia"/>
                <w:b/>
                <w:spacing w:val="79"/>
                <w:w w:val="95"/>
                <w:sz w:val="28"/>
                <w:szCs w:val="28"/>
              </w:rPr>
              <w:t>商品卡</w:t>
            </w:r>
            <w:r w:rsidR="00061A6B" w:rsidRPr="00076802">
              <w:rPr>
                <w:rFonts w:ascii="標楷體" w:eastAsia="標楷體" w:hAnsi="標楷體" w:hint="eastAsia"/>
                <w:b/>
                <w:sz w:val="28"/>
                <w:szCs w:val="28"/>
              </w:rPr>
              <w:t>(元)</w:t>
            </w:r>
          </w:p>
        </w:tc>
        <w:tc>
          <w:tcPr>
            <w:tcW w:w="3228" w:type="dxa"/>
            <w:vMerge w:val="restart"/>
            <w:vAlign w:val="center"/>
          </w:tcPr>
          <w:p w:rsidR="00061A6B" w:rsidRPr="00076802" w:rsidRDefault="002F0517" w:rsidP="00234EF4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6802">
              <w:rPr>
                <w:rFonts w:ascii="標楷體" w:eastAsia="標楷體" w:hAnsi="標楷體" w:hint="eastAsia"/>
                <w:b/>
                <w:sz w:val="28"/>
                <w:szCs w:val="28"/>
              </w:rPr>
              <w:t>小</w:t>
            </w:r>
            <w:r w:rsidR="00061A6B" w:rsidRPr="00076802">
              <w:rPr>
                <w:rFonts w:ascii="標楷體" w:eastAsia="標楷體" w:hAnsi="標楷體" w:hint="eastAsia"/>
                <w:b/>
                <w:sz w:val="28"/>
                <w:szCs w:val="28"/>
              </w:rPr>
              <w:t>計(元)</w:t>
            </w:r>
          </w:p>
        </w:tc>
      </w:tr>
      <w:tr w:rsidR="00061A6B" w:rsidRPr="00076802" w:rsidTr="009C7C23">
        <w:trPr>
          <w:trHeight w:val="591"/>
        </w:trPr>
        <w:tc>
          <w:tcPr>
            <w:tcW w:w="1997" w:type="dxa"/>
            <w:vMerge/>
          </w:tcPr>
          <w:p w:rsidR="00061A6B" w:rsidRPr="00076802" w:rsidRDefault="00061A6B" w:rsidP="00850323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b/>
                <w:spacing w:val="79"/>
                <w:w w:val="95"/>
                <w:sz w:val="26"/>
                <w:szCs w:val="26"/>
              </w:rPr>
            </w:pPr>
          </w:p>
        </w:tc>
        <w:tc>
          <w:tcPr>
            <w:tcW w:w="2506" w:type="dxa"/>
            <w:vAlign w:val="center"/>
          </w:tcPr>
          <w:p w:rsidR="00061A6B" w:rsidRPr="00076802" w:rsidRDefault="00061A6B" w:rsidP="00061A6B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b/>
                <w:spacing w:val="79"/>
                <w:w w:val="95"/>
                <w:sz w:val="28"/>
                <w:szCs w:val="28"/>
              </w:rPr>
            </w:pPr>
            <w:r w:rsidRPr="00076802">
              <w:rPr>
                <w:rFonts w:ascii="標楷體" w:eastAsia="標楷體" w:hAnsi="標楷體" w:hint="eastAsia"/>
                <w:b/>
                <w:spacing w:val="79"/>
                <w:w w:val="95"/>
                <w:sz w:val="28"/>
                <w:szCs w:val="28"/>
              </w:rPr>
              <w:t>通報數</w:t>
            </w:r>
          </w:p>
        </w:tc>
        <w:tc>
          <w:tcPr>
            <w:tcW w:w="2551" w:type="dxa"/>
            <w:vAlign w:val="center"/>
          </w:tcPr>
          <w:p w:rsidR="00061A6B" w:rsidRPr="00076802" w:rsidRDefault="00061A6B" w:rsidP="00061A6B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b/>
                <w:spacing w:val="79"/>
                <w:w w:val="95"/>
                <w:sz w:val="28"/>
                <w:szCs w:val="28"/>
              </w:rPr>
            </w:pPr>
            <w:proofErr w:type="gramStart"/>
            <w:r w:rsidRPr="00076802">
              <w:rPr>
                <w:rFonts w:ascii="標楷體" w:eastAsia="標楷體" w:hAnsi="標楷體" w:hint="eastAsia"/>
                <w:b/>
                <w:spacing w:val="79"/>
                <w:w w:val="95"/>
                <w:sz w:val="28"/>
                <w:szCs w:val="28"/>
              </w:rPr>
              <w:t>確診數</w:t>
            </w:r>
            <w:proofErr w:type="gramEnd"/>
          </w:p>
        </w:tc>
        <w:tc>
          <w:tcPr>
            <w:tcW w:w="3228" w:type="dxa"/>
            <w:vMerge/>
          </w:tcPr>
          <w:p w:rsidR="00061A6B" w:rsidRPr="00076802" w:rsidRDefault="00061A6B" w:rsidP="00E80D50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</w:tr>
      <w:tr w:rsidR="00061A6B" w:rsidRPr="00076802" w:rsidTr="002F0517">
        <w:trPr>
          <w:trHeight w:val="1096"/>
        </w:trPr>
        <w:tc>
          <w:tcPr>
            <w:tcW w:w="1997" w:type="dxa"/>
            <w:vAlign w:val="center"/>
          </w:tcPr>
          <w:p w:rsidR="00061A6B" w:rsidRPr="00076802" w:rsidRDefault="002F0517" w:rsidP="002F0517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  <w:r w:rsidRPr="00076802">
              <w:rPr>
                <w:rFonts w:ascii="標楷體" w:eastAsia="標楷體" w:hAnsi="標楷體" w:hint="eastAsia"/>
                <w:b/>
                <w:spacing w:val="79"/>
                <w:w w:val="95"/>
                <w:sz w:val="28"/>
                <w:szCs w:val="28"/>
              </w:rPr>
              <w:t>醫療</w:t>
            </w:r>
            <w:r w:rsidR="00061A6B" w:rsidRPr="00076802">
              <w:rPr>
                <w:rFonts w:ascii="標楷體" w:eastAsia="標楷體" w:hAnsi="標楷體" w:hint="eastAsia"/>
                <w:b/>
                <w:spacing w:val="79"/>
                <w:w w:val="95"/>
                <w:sz w:val="28"/>
                <w:szCs w:val="28"/>
              </w:rPr>
              <w:t>院所</w:t>
            </w:r>
          </w:p>
        </w:tc>
        <w:tc>
          <w:tcPr>
            <w:tcW w:w="2506" w:type="dxa"/>
            <w:vAlign w:val="center"/>
          </w:tcPr>
          <w:p w:rsidR="00061A6B" w:rsidRPr="00076802" w:rsidRDefault="00061A6B" w:rsidP="002F0517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061A6B" w:rsidRPr="00076802" w:rsidRDefault="00061A6B" w:rsidP="002F0517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3228" w:type="dxa"/>
            <w:vAlign w:val="center"/>
          </w:tcPr>
          <w:p w:rsidR="00061A6B" w:rsidRPr="00076802" w:rsidRDefault="00061A6B" w:rsidP="002F0517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</w:tr>
      <w:tr w:rsidR="00061A6B" w:rsidRPr="00076802" w:rsidTr="002F0517">
        <w:trPr>
          <w:trHeight w:val="1096"/>
        </w:trPr>
        <w:tc>
          <w:tcPr>
            <w:tcW w:w="1997" w:type="dxa"/>
            <w:vAlign w:val="center"/>
          </w:tcPr>
          <w:p w:rsidR="00061A6B" w:rsidRPr="00076802" w:rsidRDefault="00061A6B" w:rsidP="002F0517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  <w:r w:rsidRPr="00076802">
              <w:rPr>
                <w:rFonts w:ascii="標楷體" w:eastAsia="標楷體" w:hAnsi="標楷體" w:hint="eastAsia"/>
                <w:b/>
                <w:sz w:val="28"/>
                <w:szCs w:val="28"/>
              </w:rPr>
              <w:t>確診民眾</w:t>
            </w:r>
          </w:p>
        </w:tc>
        <w:tc>
          <w:tcPr>
            <w:tcW w:w="2506" w:type="dxa"/>
            <w:vAlign w:val="center"/>
          </w:tcPr>
          <w:p w:rsidR="00061A6B" w:rsidRPr="00076802" w:rsidRDefault="00A8441C" w:rsidP="002F0517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79"/>
                <w:w w:val="95"/>
                <w:sz w:val="32"/>
                <w:szCs w:val="32"/>
              </w:rPr>
              <w:t>無此項</w:t>
            </w:r>
          </w:p>
        </w:tc>
        <w:tc>
          <w:tcPr>
            <w:tcW w:w="2551" w:type="dxa"/>
            <w:vAlign w:val="center"/>
          </w:tcPr>
          <w:p w:rsidR="00061A6B" w:rsidRPr="00076802" w:rsidRDefault="00061A6B" w:rsidP="002F0517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  <w:tc>
          <w:tcPr>
            <w:tcW w:w="3228" w:type="dxa"/>
            <w:vAlign w:val="center"/>
          </w:tcPr>
          <w:p w:rsidR="00061A6B" w:rsidRPr="00076802" w:rsidRDefault="00061A6B" w:rsidP="002F0517">
            <w:pPr>
              <w:tabs>
                <w:tab w:val="left" w:pos="4745"/>
                <w:tab w:val="left" w:pos="7642"/>
              </w:tabs>
              <w:spacing w:before="1"/>
              <w:jc w:val="center"/>
              <w:rPr>
                <w:rFonts w:ascii="標楷體" w:eastAsia="標楷體" w:hAnsi="標楷體"/>
                <w:spacing w:val="79"/>
                <w:w w:val="95"/>
                <w:sz w:val="32"/>
                <w:szCs w:val="32"/>
              </w:rPr>
            </w:pPr>
          </w:p>
        </w:tc>
      </w:tr>
      <w:tr w:rsidR="00BF2B0D" w:rsidRPr="00076802" w:rsidTr="00A96646">
        <w:trPr>
          <w:trHeight w:val="1500"/>
        </w:trPr>
        <w:tc>
          <w:tcPr>
            <w:tcW w:w="10282" w:type="dxa"/>
            <w:gridSpan w:val="4"/>
            <w:vAlign w:val="center"/>
          </w:tcPr>
          <w:p w:rsidR="00A96646" w:rsidRPr="00A96646" w:rsidRDefault="002F0517" w:rsidP="00011296">
            <w:pPr>
              <w:tabs>
                <w:tab w:val="left" w:pos="4745"/>
                <w:tab w:val="left" w:pos="7642"/>
              </w:tabs>
              <w:spacing w:before="24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96646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  <w:r w:rsidRPr="00A96646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</w:t>
            </w:r>
            <w:r w:rsidR="00A96646">
              <w:rPr>
                <w:rFonts w:ascii="標楷體" w:eastAsia="標楷體" w:hAnsi="標楷體" w:hint="eastAsia"/>
                <w:b/>
                <w:sz w:val="32"/>
                <w:szCs w:val="32"/>
              </w:rPr>
              <w:t>元；</w:t>
            </w:r>
          </w:p>
          <w:p w:rsidR="00A96646" w:rsidRDefault="00353086" w:rsidP="00011296">
            <w:pPr>
              <w:tabs>
                <w:tab w:val="left" w:pos="4745"/>
                <w:tab w:val="left" w:pos="7642"/>
              </w:tabs>
              <w:spacing w:before="240"/>
              <w:jc w:val="center"/>
              <w:rPr>
                <w:rFonts w:ascii="標楷體" w:eastAsia="標楷體" w:hAnsi="標楷體"/>
                <w:b/>
                <w:spacing w:val="79"/>
                <w:w w:val="95"/>
                <w:sz w:val="32"/>
                <w:szCs w:val="32"/>
              </w:rPr>
            </w:pPr>
            <w:r w:rsidRPr="00A96646">
              <w:rPr>
                <w:rFonts w:ascii="標楷體" w:eastAsia="標楷體" w:hAnsi="標楷體" w:hint="eastAsia"/>
                <w:b/>
                <w:sz w:val="32"/>
                <w:szCs w:val="32"/>
              </w:rPr>
              <w:t>發放100元</w:t>
            </w:r>
            <w:r w:rsidR="00011296" w:rsidRPr="00011296">
              <w:rPr>
                <w:rFonts w:ascii="標楷體" w:eastAsia="標楷體" w:hAnsi="標楷體" w:hint="eastAsia"/>
                <w:b/>
                <w:sz w:val="32"/>
                <w:szCs w:val="32"/>
              </w:rPr>
              <w:t>商品卡</w:t>
            </w:r>
            <w:r w:rsidRPr="00A96646">
              <w:rPr>
                <w:rFonts w:ascii="標楷體" w:eastAsia="標楷體" w:hAnsi="標楷體" w:hint="eastAsia"/>
                <w:b/>
                <w:spacing w:val="79"/>
                <w:w w:val="95"/>
                <w:sz w:val="32"/>
                <w:szCs w:val="32"/>
              </w:rPr>
              <w:t>共計:</w:t>
            </w:r>
            <w:r w:rsidRPr="00A96646">
              <w:rPr>
                <w:rFonts w:ascii="標楷體" w:eastAsia="標楷體" w:hAnsi="標楷體" w:hint="eastAsia"/>
                <w:b/>
                <w:spacing w:val="79"/>
                <w:w w:val="95"/>
                <w:sz w:val="32"/>
                <w:szCs w:val="32"/>
                <w:u w:val="single"/>
              </w:rPr>
              <w:t xml:space="preserve">    </w:t>
            </w:r>
            <w:r w:rsidRPr="00A96646">
              <w:rPr>
                <w:rFonts w:ascii="標楷體" w:eastAsia="標楷體" w:hAnsi="標楷體" w:hint="eastAsia"/>
                <w:b/>
                <w:spacing w:val="79"/>
                <w:w w:val="95"/>
                <w:sz w:val="32"/>
                <w:szCs w:val="32"/>
              </w:rPr>
              <w:t>張</w:t>
            </w:r>
          </w:p>
          <w:p w:rsidR="00BF2B0D" w:rsidRPr="00A96646" w:rsidRDefault="00A96646" w:rsidP="00011296">
            <w:pPr>
              <w:tabs>
                <w:tab w:val="left" w:pos="4745"/>
                <w:tab w:val="left" w:pos="7642"/>
              </w:tabs>
              <w:spacing w:before="240"/>
              <w:jc w:val="center"/>
              <w:rPr>
                <w:rFonts w:ascii="標楷體" w:eastAsia="標楷體" w:hAnsi="標楷體"/>
                <w:b/>
                <w:spacing w:val="79"/>
                <w:w w:val="95"/>
                <w:sz w:val="32"/>
                <w:szCs w:val="32"/>
              </w:rPr>
            </w:pPr>
            <w:r w:rsidRPr="00A96646">
              <w:rPr>
                <w:rFonts w:ascii="標楷體" w:eastAsia="標楷體" w:hAnsi="標楷體" w:hint="eastAsia"/>
                <w:b/>
                <w:sz w:val="32"/>
                <w:szCs w:val="32"/>
              </w:rPr>
              <w:t>發放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5</w:t>
            </w:r>
            <w:r w:rsidRPr="00A96646">
              <w:rPr>
                <w:rFonts w:ascii="標楷體" w:eastAsia="標楷體" w:hAnsi="標楷體" w:hint="eastAsia"/>
                <w:b/>
                <w:sz w:val="32"/>
                <w:szCs w:val="32"/>
              </w:rPr>
              <w:t>00元</w:t>
            </w:r>
            <w:r w:rsidR="00011296" w:rsidRPr="00011296">
              <w:rPr>
                <w:rFonts w:ascii="標楷體" w:eastAsia="標楷體" w:hAnsi="標楷體" w:hint="eastAsia"/>
                <w:b/>
                <w:sz w:val="32"/>
                <w:szCs w:val="32"/>
              </w:rPr>
              <w:t>商品卡</w:t>
            </w:r>
            <w:r w:rsidRPr="00A96646">
              <w:rPr>
                <w:rFonts w:ascii="標楷體" w:eastAsia="標楷體" w:hAnsi="標楷體" w:hint="eastAsia"/>
                <w:b/>
                <w:spacing w:val="79"/>
                <w:w w:val="95"/>
                <w:sz w:val="32"/>
                <w:szCs w:val="32"/>
              </w:rPr>
              <w:t>共計:</w:t>
            </w:r>
            <w:r w:rsidRPr="00A96646">
              <w:rPr>
                <w:rFonts w:ascii="標楷體" w:eastAsia="標楷體" w:hAnsi="標楷體" w:hint="eastAsia"/>
                <w:b/>
                <w:spacing w:val="79"/>
                <w:w w:val="95"/>
                <w:sz w:val="32"/>
                <w:szCs w:val="32"/>
                <w:u w:val="single"/>
              </w:rPr>
              <w:t xml:space="preserve">    </w:t>
            </w:r>
            <w:r w:rsidRPr="00A96646">
              <w:rPr>
                <w:rFonts w:ascii="標楷體" w:eastAsia="標楷體" w:hAnsi="標楷體" w:hint="eastAsia"/>
                <w:b/>
                <w:spacing w:val="79"/>
                <w:w w:val="95"/>
                <w:sz w:val="32"/>
                <w:szCs w:val="32"/>
              </w:rPr>
              <w:t>張</w:t>
            </w:r>
          </w:p>
        </w:tc>
      </w:tr>
    </w:tbl>
    <w:p w:rsidR="00FF2A69" w:rsidRDefault="00011296" w:rsidP="0017074B">
      <w:pPr>
        <w:tabs>
          <w:tab w:val="left" w:pos="4745"/>
          <w:tab w:val="left" w:pos="7642"/>
        </w:tabs>
        <w:spacing w:before="1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</w:p>
    <w:p w:rsidR="00011296" w:rsidRPr="00076802" w:rsidRDefault="00011296" w:rsidP="00011296">
      <w:pPr>
        <w:tabs>
          <w:tab w:val="left" w:pos="4745"/>
          <w:tab w:val="left" w:pos="7642"/>
        </w:tabs>
        <w:spacing w:before="1" w:line="360" w:lineRule="auto"/>
        <w:rPr>
          <w:rFonts w:ascii="標楷體" w:eastAsia="標楷體" w:hAnsi="標楷體"/>
          <w:sz w:val="32"/>
          <w:szCs w:val="32"/>
        </w:rPr>
      </w:pPr>
    </w:p>
    <w:p w:rsidR="00234EF4" w:rsidRPr="00076802" w:rsidRDefault="00234EF4" w:rsidP="00011296">
      <w:pPr>
        <w:tabs>
          <w:tab w:val="left" w:pos="4745"/>
          <w:tab w:val="left" w:pos="7642"/>
        </w:tabs>
        <w:spacing w:before="1" w:line="360" w:lineRule="auto"/>
        <w:rPr>
          <w:rFonts w:ascii="標楷體" w:eastAsia="標楷體" w:hAnsi="標楷體"/>
          <w:sz w:val="32"/>
          <w:szCs w:val="32"/>
        </w:rPr>
      </w:pPr>
      <w:r w:rsidRPr="00076802">
        <w:rPr>
          <w:rFonts w:ascii="標楷體" w:eastAsia="標楷體" w:hAnsi="標楷體" w:hint="eastAsia"/>
          <w:sz w:val="32"/>
          <w:szCs w:val="32"/>
        </w:rPr>
        <w:t>領取者</w:t>
      </w:r>
      <w:r w:rsidR="00076802" w:rsidRPr="00076802">
        <w:rPr>
          <w:rFonts w:ascii="標楷體" w:eastAsia="標楷體" w:hAnsi="標楷體" w:hint="eastAsia"/>
          <w:sz w:val="32"/>
          <w:szCs w:val="32"/>
        </w:rPr>
        <w:t xml:space="preserve"> 單位/姓名(簽</w:t>
      </w:r>
      <w:r w:rsidR="00523C37">
        <w:rPr>
          <w:rFonts w:ascii="標楷體" w:eastAsia="標楷體" w:hAnsi="標楷體" w:hint="eastAsia"/>
          <w:sz w:val="32"/>
          <w:szCs w:val="32"/>
        </w:rPr>
        <w:t>章</w:t>
      </w:r>
      <w:r w:rsidR="00076802" w:rsidRPr="00076802">
        <w:rPr>
          <w:rFonts w:ascii="標楷體" w:eastAsia="標楷體" w:hAnsi="標楷體" w:hint="eastAsia"/>
          <w:sz w:val="32"/>
          <w:szCs w:val="32"/>
        </w:rPr>
        <w:t>)</w:t>
      </w:r>
      <w:r w:rsidRPr="00076802">
        <w:rPr>
          <w:rFonts w:ascii="標楷體" w:eastAsia="標楷體" w:hAnsi="標楷體" w:hint="eastAsia"/>
          <w:sz w:val="32"/>
          <w:szCs w:val="32"/>
        </w:rPr>
        <w:t>：</w:t>
      </w:r>
    </w:p>
    <w:p w:rsidR="00C04D67" w:rsidRPr="00076802" w:rsidRDefault="00C04D67" w:rsidP="00011296">
      <w:pPr>
        <w:tabs>
          <w:tab w:val="left" w:pos="4745"/>
          <w:tab w:val="left" w:pos="7642"/>
        </w:tabs>
        <w:spacing w:before="1" w:line="360" w:lineRule="auto"/>
        <w:rPr>
          <w:rFonts w:ascii="標楷體" w:eastAsia="標楷體" w:hAnsi="標楷體"/>
          <w:sz w:val="32"/>
          <w:szCs w:val="32"/>
        </w:rPr>
      </w:pPr>
    </w:p>
    <w:p w:rsidR="00234EF4" w:rsidRPr="00076802" w:rsidRDefault="00234EF4" w:rsidP="00011296">
      <w:pPr>
        <w:tabs>
          <w:tab w:val="left" w:pos="4745"/>
          <w:tab w:val="left" w:pos="7642"/>
        </w:tabs>
        <w:spacing w:before="1" w:line="360" w:lineRule="auto"/>
        <w:rPr>
          <w:rFonts w:ascii="標楷體" w:eastAsia="標楷體" w:hAnsi="標楷體"/>
          <w:sz w:val="32"/>
          <w:szCs w:val="32"/>
        </w:rPr>
      </w:pPr>
      <w:r w:rsidRPr="00076802">
        <w:rPr>
          <w:rFonts w:ascii="標楷體" w:eastAsia="標楷體" w:hAnsi="標楷體" w:hint="eastAsia"/>
          <w:sz w:val="32"/>
          <w:szCs w:val="32"/>
        </w:rPr>
        <w:t xml:space="preserve">領取日期：   </w:t>
      </w:r>
    </w:p>
    <w:p w:rsidR="00234EF4" w:rsidRPr="00076802" w:rsidRDefault="00234EF4" w:rsidP="00011296">
      <w:pPr>
        <w:tabs>
          <w:tab w:val="left" w:pos="4745"/>
          <w:tab w:val="left" w:pos="7642"/>
        </w:tabs>
        <w:spacing w:before="1" w:line="360" w:lineRule="auto"/>
        <w:rPr>
          <w:rFonts w:ascii="標楷體" w:eastAsia="標楷體" w:hAnsi="標楷體"/>
          <w:sz w:val="32"/>
          <w:szCs w:val="32"/>
        </w:rPr>
      </w:pPr>
    </w:p>
    <w:p w:rsidR="00234EF4" w:rsidRPr="00076802" w:rsidRDefault="00234EF4" w:rsidP="00011296">
      <w:pPr>
        <w:tabs>
          <w:tab w:val="left" w:pos="4745"/>
          <w:tab w:val="left" w:pos="7642"/>
        </w:tabs>
        <w:spacing w:before="1" w:line="360" w:lineRule="auto"/>
        <w:rPr>
          <w:rFonts w:ascii="標楷體" w:eastAsia="標楷體" w:hAnsi="標楷體"/>
          <w:sz w:val="32"/>
          <w:szCs w:val="32"/>
        </w:rPr>
      </w:pPr>
      <w:r w:rsidRPr="00076802">
        <w:rPr>
          <w:rFonts w:ascii="標楷體" w:eastAsia="標楷體" w:hAnsi="標楷體" w:hint="eastAsia"/>
          <w:sz w:val="32"/>
          <w:szCs w:val="32"/>
        </w:rPr>
        <w:t>衛生局簽收者：</w:t>
      </w:r>
    </w:p>
    <w:sectPr w:rsidR="00234EF4" w:rsidRPr="00076802" w:rsidSect="00887E51">
      <w:footerReference w:type="default" r:id="rId8"/>
      <w:pgSz w:w="11920" w:h="16850"/>
      <w:pgMar w:top="851" w:right="720" w:bottom="851" w:left="1134" w:header="0" w:footer="28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E9F" w:rsidRDefault="00AA0E9F" w:rsidP="0008252E">
      <w:r>
        <w:separator/>
      </w:r>
    </w:p>
  </w:endnote>
  <w:endnote w:type="continuationSeparator" w:id="0">
    <w:p w:rsidR="00AA0E9F" w:rsidRDefault="00AA0E9F" w:rsidP="00082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767" w:rsidRDefault="00104D8C">
    <w:pPr>
      <w:pStyle w:val="a3"/>
      <w:spacing w:line="14" w:lineRule="auto"/>
      <w:rPr>
        <w:sz w:val="14"/>
      </w:rPr>
    </w:pPr>
    <w:r w:rsidRPr="00104D8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05pt;margin-top:812.7pt;width:11.55pt;height:13.15pt;z-index:-251658752;mso-position-horizontal-relative:page;mso-position-vertical-relative:page" filled="f" stroked="f">
          <v:textbox style="mso-next-textbox:#_x0000_s2049" inset="0,0,0,0">
            <w:txbxContent>
              <w:p w:rsidR="00231767" w:rsidRDefault="00104D8C">
                <w:pPr>
                  <w:spacing w:before="12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 w:rsidR="00231767">
                  <w:rPr>
                    <w:rFonts w:ascii="Arial MT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80DB6">
                  <w:rPr>
                    <w:rFonts w:ascii="Arial MT"/>
                    <w:noProof/>
                    <w:w w:val="99"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E9F" w:rsidRDefault="00AA0E9F" w:rsidP="0008252E">
      <w:r>
        <w:separator/>
      </w:r>
    </w:p>
  </w:footnote>
  <w:footnote w:type="continuationSeparator" w:id="0">
    <w:p w:rsidR="00AA0E9F" w:rsidRDefault="00AA0E9F" w:rsidP="000825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B2C"/>
    <w:multiLevelType w:val="hybridMultilevel"/>
    <w:tmpl w:val="F4E0C95C"/>
    <w:lvl w:ilvl="0" w:tplc="1A22D6F4">
      <w:start w:val="2"/>
      <w:numFmt w:val="decimal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">
    <w:nsid w:val="0A8961A9"/>
    <w:multiLevelType w:val="hybridMultilevel"/>
    <w:tmpl w:val="343685B8"/>
    <w:lvl w:ilvl="0" w:tplc="5A62C02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5E4FAD"/>
    <w:multiLevelType w:val="hybridMultilevel"/>
    <w:tmpl w:val="17349894"/>
    <w:lvl w:ilvl="0" w:tplc="907EB88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8923F4"/>
    <w:multiLevelType w:val="hybridMultilevel"/>
    <w:tmpl w:val="84321A72"/>
    <w:lvl w:ilvl="0" w:tplc="E310A092">
      <w:start w:val="1"/>
      <w:numFmt w:val="decimal"/>
      <w:lvlText w:val="%1．"/>
      <w:lvlJc w:val="left"/>
      <w:pPr>
        <w:ind w:left="1848" w:hanging="288"/>
      </w:pPr>
      <w:rPr>
        <w:rFonts w:ascii="標楷體" w:eastAsia="標楷體" w:hAnsi="標楷體" w:cs="SimSun"/>
        <w:spacing w:val="1"/>
        <w:w w:val="100"/>
        <w:sz w:val="26"/>
        <w:szCs w:val="26"/>
        <w:lang w:val="en-US" w:eastAsia="zh-TW" w:bidi="ar-SA"/>
      </w:rPr>
    </w:lvl>
    <w:lvl w:ilvl="1" w:tplc="AB6E137C">
      <w:numFmt w:val="bullet"/>
      <w:lvlText w:val="•"/>
      <w:lvlJc w:val="left"/>
      <w:pPr>
        <w:ind w:left="2795" w:hanging="288"/>
      </w:pPr>
      <w:rPr>
        <w:rFonts w:hint="default"/>
        <w:lang w:val="en-US" w:eastAsia="zh-TW" w:bidi="ar-SA"/>
      </w:rPr>
    </w:lvl>
    <w:lvl w:ilvl="2" w:tplc="03E01708">
      <w:numFmt w:val="bullet"/>
      <w:lvlText w:val="•"/>
      <w:lvlJc w:val="left"/>
      <w:pPr>
        <w:ind w:left="3732" w:hanging="288"/>
      </w:pPr>
      <w:rPr>
        <w:rFonts w:hint="default"/>
        <w:lang w:val="en-US" w:eastAsia="zh-TW" w:bidi="ar-SA"/>
      </w:rPr>
    </w:lvl>
    <w:lvl w:ilvl="3" w:tplc="D3A01CC4">
      <w:numFmt w:val="bullet"/>
      <w:lvlText w:val="•"/>
      <w:lvlJc w:val="left"/>
      <w:pPr>
        <w:ind w:left="4669" w:hanging="288"/>
      </w:pPr>
      <w:rPr>
        <w:rFonts w:hint="default"/>
        <w:lang w:val="en-US" w:eastAsia="zh-TW" w:bidi="ar-SA"/>
      </w:rPr>
    </w:lvl>
    <w:lvl w:ilvl="4" w:tplc="CACA4D28">
      <w:numFmt w:val="bullet"/>
      <w:lvlText w:val="•"/>
      <w:lvlJc w:val="left"/>
      <w:pPr>
        <w:ind w:left="5606" w:hanging="288"/>
      </w:pPr>
      <w:rPr>
        <w:rFonts w:hint="default"/>
        <w:lang w:val="en-US" w:eastAsia="zh-TW" w:bidi="ar-SA"/>
      </w:rPr>
    </w:lvl>
    <w:lvl w:ilvl="5" w:tplc="49D24E5E">
      <w:numFmt w:val="bullet"/>
      <w:lvlText w:val="•"/>
      <w:lvlJc w:val="left"/>
      <w:pPr>
        <w:ind w:left="6543" w:hanging="288"/>
      </w:pPr>
      <w:rPr>
        <w:rFonts w:hint="default"/>
        <w:lang w:val="en-US" w:eastAsia="zh-TW" w:bidi="ar-SA"/>
      </w:rPr>
    </w:lvl>
    <w:lvl w:ilvl="6" w:tplc="EE2E072E">
      <w:numFmt w:val="bullet"/>
      <w:lvlText w:val="•"/>
      <w:lvlJc w:val="left"/>
      <w:pPr>
        <w:ind w:left="7480" w:hanging="288"/>
      </w:pPr>
      <w:rPr>
        <w:rFonts w:hint="default"/>
        <w:lang w:val="en-US" w:eastAsia="zh-TW" w:bidi="ar-SA"/>
      </w:rPr>
    </w:lvl>
    <w:lvl w:ilvl="7" w:tplc="AF86315E">
      <w:numFmt w:val="bullet"/>
      <w:lvlText w:val="•"/>
      <w:lvlJc w:val="left"/>
      <w:pPr>
        <w:ind w:left="8417" w:hanging="288"/>
      </w:pPr>
      <w:rPr>
        <w:rFonts w:hint="default"/>
        <w:lang w:val="en-US" w:eastAsia="zh-TW" w:bidi="ar-SA"/>
      </w:rPr>
    </w:lvl>
    <w:lvl w:ilvl="8" w:tplc="6B5C1584">
      <w:numFmt w:val="bullet"/>
      <w:lvlText w:val="•"/>
      <w:lvlJc w:val="left"/>
      <w:pPr>
        <w:ind w:left="9354" w:hanging="288"/>
      </w:pPr>
      <w:rPr>
        <w:rFonts w:hint="default"/>
        <w:lang w:val="en-US" w:eastAsia="zh-TW" w:bidi="ar-SA"/>
      </w:rPr>
    </w:lvl>
  </w:abstractNum>
  <w:abstractNum w:abstractNumId="4">
    <w:nsid w:val="1F8E4598"/>
    <w:multiLevelType w:val="hybridMultilevel"/>
    <w:tmpl w:val="8258D112"/>
    <w:lvl w:ilvl="0" w:tplc="6F9C16AE">
      <w:start w:val="4"/>
      <w:numFmt w:val="decimal"/>
      <w:lvlText w:val="%1、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5">
    <w:nsid w:val="21323034"/>
    <w:multiLevelType w:val="hybridMultilevel"/>
    <w:tmpl w:val="AD088768"/>
    <w:lvl w:ilvl="0" w:tplc="1F0C901A">
      <w:start w:val="1"/>
      <w:numFmt w:val="decimal"/>
      <w:lvlText w:val="（%1）"/>
      <w:lvlJc w:val="left"/>
      <w:pPr>
        <w:ind w:left="271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950" w:hanging="480"/>
      </w:pPr>
    </w:lvl>
    <w:lvl w:ilvl="2" w:tplc="0409001B" w:tentative="1">
      <w:start w:val="1"/>
      <w:numFmt w:val="lowerRoman"/>
      <w:lvlText w:val="%3."/>
      <w:lvlJc w:val="right"/>
      <w:pPr>
        <w:ind w:left="3430" w:hanging="480"/>
      </w:pPr>
    </w:lvl>
    <w:lvl w:ilvl="3" w:tplc="0409000F" w:tentative="1">
      <w:start w:val="1"/>
      <w:numFmt w:val="decimal"/>
      <w:lvlText w:val="%4."/>
      <w:lvlJc w:val="left"/>
      <w:pPr>
        <w:ind w:left="3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90" w:hanging="480"/>
      </w:pPr>
    </w:lvl>
    <w:lvl w:ilvl="5" w:tplc="0409001B" w:tentative="1">
      <w:start w:val="1"/>
      <w:numFmt w:val="lowerRoman"/>
      <w:lvlText w:val="%6."/>
      <w:lvlJc w:val="right"/>
      <w:pPr>
        <w:ind w:left="4870" w:hanging="480"/>
      </w:pPr>
    </w:lvl>
    <w:lvl w:ilvl="6" w:tplc="0409000F" w:tentative="1">
      <w:start w:val="1"/>
      <w:numFmt w:val="decimal"/>
      <w:lvlText w:val="%7."/>
      <w:lvlJc w:val="left"/>
      <w:pPr>
        <w:ind w:left="5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30" w:hanging="480"/>
      </w:pPr>
    </w:lvl>
    <w:lvl w:ilvl="8" w:tplc="0409001B" w:tentative="1">
      <w:start w:val="1"/>
      <w:numFmt w:val="lowerRoman"/>
      <w:lvlText w:val="%9."/>
      <w:lvlJc w:val="right"/>
      <w:pPr>
        <w:ind w:left="6310" w:hanging="480"/>
      </w:pPr>
    </w:lvl>
  </w:abstractNum>
  <w:abstractNum w:abstractNumId="6">
    <w:nsid w:val="253E61FF"/>
    <w:multiLevelType w:val="hybridMultilevel"/>
    <w:tmpl w:val="81F2BD36"/>
    <w:lvl w:ilvl="0" w:tplc="5666F87E">
      <w:start w:val="1"/>
      <w:numFmt w:val="taiwaneseCountingThousand"/>
      <w:lvlText w:val="%1、"/>
      <w:lvlJc w:val="left"/>
      <w:pPr>
        <w:ind w:left="1426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7">
    <w:nsid w:val="26EA19A2"/>
    <w:multiLevelType w:val="hybridMultilevel"/>
    <w:tmpl w:val="18EA2EB4"/>
    <w:lvl w:ilvl="0" w:tplc="D8C0B8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>
    <w:nsid w:val="27064B0E"/>
    <w:multiLevelType w:val="hybridMultilevel"/>
    <w:tmpl w:val="44028764"/>
    <w:lvl w:ilvl="0" w:tplc="7B782418">
      <w:start w:val="1"/>
      <w:numFmt w:val="decimal"/>
      <w:lvlText w:val="%1."/>
      <w:lvlJc w:val="left"/>
      <w:pPr>
        <w:ind w:left="2010" w:hanging="288"/>
      </w:pPr>
      <w:rPr>
        <w:rFonts w:ascii="SimSun" w:eastAsia="SimSun" w:hAnsi="SimSun" w:cs="SimSun" w:hint="default"/>
        <w:spacing w:val="1"/>
        <w:w w:val="100"/>
        <w:sz w:val="26"/>
        <w:szCs w:val="26"/>
        <w:lang w:val="en-US" w:eastAsia="zh-TW" w:bidi="ar-SA"/>
      </w:rPr>
    </w:lvl>
    <w:lvl w:ilvl="1" w:tplc="F3862768">
      <w:start w:val="2"/>
      <w:numFmt w:val="decimal"/>
      <w:lvlText w:val="%2."/>
      <w:lvlJc w:val="left"/>
      <w:pPr>
        <w:ind w:left="4104" w:hanging="236"/>
      </w:pPr>
      <w:rPr>
        <w:rFonts w:ascii="Arial MT" w:eastAsia="Arial MT" w:hAnsi="Arial MT" w:cs="Arial MT" w:hint="default"/>
        <w:spacing w:val="-2"/>
        <w:w w:val="100"/>
        <w:sz w:val="26"/>
        <w:szCs w:val="26"/>
        <w:lang w:val="en-US" w:eastAsia="zh-TW" w:bidi="ar-SA"/>
      </w:rPr>
    </w:lvl>
    <w:lvl w:ilvl="2" w:tplc="48E29300">
      <w:numFmt w:val="bullet"/>
      <w:lvlText w:val="•"/>
      <w:lvlJc w:val="left"/>
      <w:pPr>
        <w:ind w:left="4910" w:hanging="236"/>
      </w:pPr>
      <w:rPr>
        <w:rFonts w:hint="default"/>
        <w:lang w:val="en-US" w:eastAsia="zh-TW" w:bidi="ar-SA"/>
      </w:rPr>
    </w:lvl>
    <w:lvl w:ilvl="3" w:tplc="F284356A">
      <w:numFmt w:val="bullet"/>
      <w:lvlText w:val="•"/>
      <w:lvlJc w:val="left"/>
      <w:pPr>
        <w:ind w:left="5720" w:hanging="236"/>
      </w:pPr>
      <w:rPr>
        <w:rFonts w:hint="default"/>
        <w:lang w:val="en-US" w:eastAsia="zh-TW" w:bidi="ar-SA"/>
      </w:rPr>
    </w:lvl>
    <w:lvl w:ilvl="4" w:tplc="98300150">
      <w:numFmt w:val="bullet"/>
      <w:lvlText w:val="•"/>
      <w:lvlJc w:val="left"/>
      <w:pPr>
        <w:ind w:left="6530" w:hanging="236"/>
      </w:pPr>
      <w:rPr>
        <w:rFonts w:hint="default"/>
        <w:lang w:val="en-US" w:eastAsia="zh-TW" w:bidi="ar-SA"/>
      </w:rPr>
    </w:lvl>
    <w:lvl w:ilvl="5" w:tplc="9ECECD90">
      <w:numFmt w:val="bullet"/>
      <w:lvlText w:val="•"/>
      <w:lvlJc w:val="left"/>
      <w:pPr>
        <w:ind w:left="7340" w:hanging="236"/>
      </w:pPr>
      <w:rPr>
        <w:rFonts w:hint="default"/>
        <w:lang w:val="en-US" w:eastAsia="zh-TW" w:bidi="ar-SA"/>
      </w:rPr>
    </w:lvl>
    <w:lvl w:ilvl="6" w:tplc="8F460290">
      <w:numFmt w:val="bullet"/>
      <w:lvlText w:val="•"/>
      <w:lvlJc w:val="left"/>
      <w:pPr>
        <w:ind w:left="8150" w:hanging="236"/>
      </w:pPr>
      <w:rPr>
        <w:rFonts w:hint="default"/>
        <w:lang w:val="en-US" w:eastAsia="zh-TW" w:bidi="ar-SA"/>
      </w:rPr>
    </w:lvl>
    <w:lvl w:ilvl="7" w:tplc="AB00A358">
      <w:numFmt w:val="bullet"/>
      <w:lvlText w:val="•"/>
      <w:lvlJc w:val="left"/>
      <w:pPr>
        <w:ind w:left="8960" w:hanging="236"/>
      </w:pPr>
      <w:rPr>
        <w:rFonts w:hint="default"/>
        <w:lang w:val="en-US" w:eastAsia="zh-TW" w:bidi="ar-SA"/>
      </w:rPr>
    </w:lvl>
    <w:lvl w:ilvl="8" w:tplc="FFC85F36">
      <w:numFmt w:val="bullet"/>
      <w:lvlText w:val="•"/>
      <w:lvlJc w:val="left"/>
      <w:pPr>
        <w:ind w:left="9770" w:hanging="236"/>
      </w:pPr>
      <w:rPr>
        <w:rFonts w:hint="default"/>
        <w:lang w:val="en-US" w:eastAsia="zh-TW" w:bidi="ar-SA"/>
      </w:rPr>
    </w:lvl>
  </w:abstractNum>
  <w:abstractNum w:abstractNumId="9">
    <w:nsid w:val="349B4E79"/>
    <w:multiLevelType w:val="hybridMultilevel"/>
    <w:tmpl w:val="EBC8F3E4"/>
    <w:lvl w:ilvl="0" w:tplc="9A063E3C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0">
    <w:nsid w:val="3C3E5FF9"/>
    <w:multiLevelType w:val="hybridMultilevel"/>
    <w:tmpl w:val="10CE1550"/>
    <w:lvl w:ilvl="0" w:tplc="F9A4AA98">
      <w:start w:val="1"/>
      <w:numFmt w:val="decimal"/>
      <w:lvlText w:val="%1．"/>
      <w:lvlJc w:val="left"/>
      <w:pPr>
        <w:ind w:left="502" w:hanging="360"/>
      </w:pPr>
      <w:rPr>
        <w:rFonts w:ascii="標楷體" w:eastAsia="標楷體" w:hAnsi="標楷體" w:cs="SimSun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D8A2417"/>
    <w:multiLevelType w:val="hybridMultilevel"/>
    <w:tmpl w:val="51CC7DDE"/>
    <w:lvl w:ilvl="0" w:tplc="1AC2F944">
      <w:start w:val="1"/>
      <w:numFmt w:val="taiwaneseCountingThousand"/>
      <w:lvlText w:val="%1、"/>
      <w:lvlJc w:val="left"/>
      <w:pPr>
        <w:ind w:left="1962" w:hanging="720"/>
      </w:pPr>
      <w:rPr>
        <w:rFonts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202" w:hanging="480"/>
      </w:pPr>
    </w:lvl>
    <w:lvl w:ilvl="2" w:tplc="0409001B" w:tentative="1">
      <w:start w:val="1"/>
      <w:numFmt w:val="lowerRoman"/>
      <w:lvlText w:val="%3."/>
      <w:lvlJc w:val="right"/>
      <w:pPr>
        <w:ind w:left="2682" w:hanging="480"/>
      </w:pPr>
    </w:lvl>
    <w:lvl w:ilvl="3" w:tplc="0409000F" w:tentative="1">
      <w:start w:val="1"/>
      <w:numFmt w:val="decimal"/>
      <w:lvlText w:val="%4."/>
      <w:lvlJc w:val="left"/>
      <w:pPr>
        <w:ind w:left="3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2" w:hanging="480"/>
      </w:pPr>
    </w:lvl>
    <w:lvl w:ilvl="5" w:tplc="0409001B" w:tentative="1">
      <w:start w:val="1"/>
      <w:numFmt w:val="lowerRoman"/>
      <w:lvlText w:val="%6."/>
      <w:lvlJc w:val="right"/>
      <w:pPr>
        <w:ind w:left="4122" w:hanging="480"/>
      </w:pPr>
    </w:lvl>
    <w:lvl w:ilvl="6" w:tplc="0409000F" w:tentative="1">
      <w:start w:val="1"/>
      <w:numFmt w:val="decimal"/>
      <w:lvlText w:val="%7."/>
      <w:lvlJc w:val="left"/>
      <w:pPr>
        <w:ind w:left="4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2" w:hanging="480"/>
      </w:pPr>
    </w:lvl>
    <w:lvl w:ilvl="8" w:tplc="0409001B" w:tentative="1">
      <w:start w:val="1"/>
      <w:numFmt w:val="lowerRoman"/>
      <w:lvlText w:val="%9."/>
      <w:lvlJc w:val="right"/>
      <w:pPr>
        <w:ind w:left="5562" w:hanging="480"/>
      </w:pPr>
    </w:lvl>
  </w:abstractNum>
  <w:abstractNum w:abstractNumId="12">
    <w:nsid w:val="4F63451A"/>
    <w:multiLevelType w:val="hybridMultilevel"/>
    <w:tmpl w:val="BE08C88C"/>
    <w:lvl w:ilvl="0" w:tplc="362C942A">
      <w:start w:val="1"/>
      <w:numFmt w:val="taiwaneseCountingThousand"/>
      <w:lvlText w:val="%1、"/>
      <w:lvlJc w:val="left"/>
      <w:pPr>
        <w:ind w:left="1202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>
    <w:nsid w:val="5282118C"/>
    <w:multiLevelType w:val="hybridMultilevel"/>
    <w:tmpl w:val="114C0230"/>
    <w:lvl w:ilvl="0" w:tplc="4184DF6A">
      <w:start w:val="1"/>
      <w:numFmt w:val="decimal"/>
      <w:lvlText w:val="(%1)"/>
      <w:lvlJc w:val="left"/>
      <w:pPr>
        <w:ind w:left="2142" w:hanging="422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77C2C6C2">
      <w:numFmt w:val="bullet"/>
      <w:lvlText w:val="•"/>
      <w:lvlJc w:val="left"/>
      <w:pPr>
        <w:ind w:left="3065" w:hanging="422"/>
      </w:pPr>
      <w:rPr>
        <w:rFonts w:hint="default"/>
        <w:lang w:val="en-US" w:eastAsia="zh-TW" w:bidi="ar-SA"/>
      </w:rPr>
    </w:lvl>
    <w:lvl w:ilvl="2" w:tplc="B708283E">
      <w:numFmt w:val="bullet"/>
      <w:lvlText w:val="•"/>
      <w:lvlJc w:val="left"/>
      <w:pPr>
        <w:ind w:left="3990" w:hanging="422"/>
      </w:pPr>
      <w:rPr>
        <w:rFonts w:hint="default"/>
        <w:lang w:val="en-US" w:eastAsia="zh-TW" w:bidi="ar-SA"/>
      </w:rPr>
    </w:lvl>
    <w:lvl w:ilvl="3" w:tplc="4CBC4A28">
      <w:numFmt w:val="bullet"/>
      <w:lvlText w:val="•"/>
      <w:lvlJc w:val="left"/>
      <w:pPr>
        <w:ind w:left="4915" w:hanging="422"/>
      </w:pPr>
      <w:rPr>
        <w:rFonts w:hint="default"/>
        <w:lang w:val="en-US" w:eastAsia="zh-TW" w:bidi="ar-SA"/>
      </w:rPr>
    </w:lvl>
    <w:lvl w:ilvl="4" w:tplc="67ACCC52">
      <w:numFmt w:val="bullet"/>
      <w:lvlText w:val="•"/>
      <w:lvlJc w:val="left"/>
      <w:pPr>
        <w:ind w:left="5840" w:hanging="422"/>
      </w:pPr>
      <w:rPr>
        <w:rFonts w:hint="default"/>
        <w:lang w:val="en-US" w:eastAsia="zh-TW" w:bidi="ar-SA"/>
      </w:rPr>
    </w:lvl>
    <w:lvl w:ilvl="5" w:tplc="2004B522">
      <w:numFmt w:val="bullet"/>
      <w:lvlText w:val="•"/>
      <w:lvlJc w:val="left"/>
      <w:pPr>
        <w:ind w:left="6765" w:hanging="422"/>
      </w:pPr>
      <w:rPr>
        <w:rFonts w:hint="default"/>
        <w:lang w:val="en-US" w:eastAsia="zh-TW" w:bidi="ar-SA"/>
      </w:rPr>
    </w:lvl>
    <w:lvl w:ilvl="6" w:tplc="53B80BC8">
      <w:numFmt w:val="bullet"/>
      <w:lvlText w:val="•"/>
      <w:lvlJc w:val="left"/>
      <w:pPr>
        <w:ind w:left="7690" w:hanging="422"/>
      </w:pPr>
      <w:rPr>
        <w:rFonts w:hint="default"/>
        <w:lang w:val="en-US" w:eastAsia="zh-TW" w:bidi="ar-SA"/>
      </w:rPr>
    </w:lvl>
    <w:lvl w:ilvl="7" w:tplc="70143D8E">
      <w:numFmt w:val="bullet"/>
      <w:lvlText w:val="•"/>
      <w:lvlJc w:val="left"/>
      <w:pPr>
        <w:ind w:left="8615" w:hanging="422"/>
      </w:pPr>
      <w:rPr>
        <w:rFonts w:hint="default"/>
        <w:lang w:val="en-US" w:eastAsia="zh-TW" w:bidi="ar-SA"/>
      </w:rPr>
    </w:lvl>
    <w:lvl w:ilvl="8" w:tplc="F5AEAE18">
      <w:numFmt w:val="bullet"/>
      <w:lvlText w:val="•"/>
      <w:lvlJc w:val="left"/>
      <w:pPr>
        <w:ind w:left="9540" w:hanging="422"/>
      </w:pPr>
      <w:rPr>
        <w:rFonts w:hint="default"/>
        <w:lang w:val="en-US" w:eastAsia="zh-TW" w:bidi="ar-SA"/>
      </w:rPr>
    </w:lvl>
  </w:abstractNum>
  <w:abstractNum w:abstractNumId="14">
    <w:nsid w:val="5D29373F"/>
    <w:multiLevelType w:val="hybridMultilevel"/>
    <w:tmpl w:val="312832B2"/>
    <w:lvl w:ilvl="0" w:tplc="D40A357C">
      <w:start w:val="1"/>
      <w:numFmt w:val="decimal"/>
      <w:lvlText w:val="%1、"/>
      <w:lvlJc w:val="left"/>
      <w:pPr>
        <w:ind w:left="24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5">
    <w:nsid w:val="5ECC79C2"/>
    <w:multiLevelType w:val="hybridMultilevel"/>
    <w:tmpl w:val="89BA1428"/>
    <w:lvl w:ilvl="0" w:tplc="590A54E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F712E57"/>
    <w:multiLevelType w:val="hybridMultilevel"/>
    <w:tmpl w:val="68C0FD2E"/>
    <w:lvl w:ilvl="0" w:tplc="9892A88A">
      <w:start w:val="1"/>
      <w:numFmt w:val="decimal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17">
    <w:nsid w:val="640B3B71"/>
    <w:multiLevelType w:val="hybridMultilevel"/>
    <w:tmpl w:val="473AE118"/>
    <w:lvl w:ilvl="0" w:tplc="3402B376">
      <w:start w:val="1"/>
      <w:numFmt w:val="decimal"/>
      <w:lvlText w:val="%1、"/>
      <w:lvlJc w:val="left"/>
      <w:pPr>
        <w:ind w:left="8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8">
    <w:nsid w:val="71A5142A"/>
    <w:multiLevelType w:val="hybridMultilevel"/>
    <w:tmpl w:val="15B40506"/>
    <w:lvl w:ilvl="0" w:tplc="3C90EBEA">
      <w:start w:val="1"/>
      <w:numFmt w:val="decimal"/>
      <w:lvlText w:val="%1-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3" w:hanging="480"/>
      </w:pPr>
    </w:lvl>
    <w:lvl w:ilvl="2" w:tplc="0409001B" w:tentative="1">
      <w:start w:val="1"/>
      <w:numFmt w:val="lowerRoman"/>
      <w:lvlText w:val="%3."/>
      <w:lvlJc w:val="right"/>
      <w:pPr>
        <w:ind w:left="1473" w:hanging="480"/>
      </w:pPr>
    </w:lvl>
    <w:lvl w:ilvl="3" w:tplc="0409000F" w:tentative="1">
      <w:start w:val="1"/>
      <w:numFmt w:val="decimal"/>
      <w:lvlText w:val="%4."/>
      <w:lvlJc w:val="left"/>
      <w:pPr>
        <w:ind w:left="19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3" w:hanging="480"/>
      </w:pPr>
    </w:lvl>
    <w:lvl w:ilvl="5" w:tplc="0409001B" w:tentative="1">
      <w:start w:val="1"/>
      <w:numFmt w:val="lowerRoman"/>
      <w:lvlText w:val="%6."/>
      <w:lvlJc w:val="right"/>
      <w:pPr>
        <w:ind w:left="2913" w:hanging="480"/>
      </w:pPr>
    </w:lvl>
    <w:lvl w:ilvl="6" w:tplc="0409000F" w:tentative="1">
      <w:start w:val="1"/>
      <w:numFmt w:val="decimal"/>
      <w:lvlText w:val="%7."/>
      <w:lvlJc w:val="left"/>
      <w:pPr>
        <w:ind w:left="33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3" w:hanging="480"/>
      </w:pPr>
    </w:lvl>
    <w:lvl w:ilvl="8" w:tplc="0409001B" w:tentative="1">
      <w:start w:val="1"/>
      <w:numFmt w:val="lowerRoman"/>
      <w:lvlText w:val="%9."/>
      <w:lvlJc w:val="right"/>
      <w:pPr>
        <w:ind w:left="4353" w:hanging="480"/>
      </w:pPr>
    </w:lvl>
  </w:abstractNum>
  <w:abstractNum w:abstractNumId="19">
    <w:nsid w:val="77154565"/>
    <w:multiLevelType w:val="hybridMultilevel"/>
    <w:tmpl w:val="91D4FB92"/>
    <w:lvl w:ilvl="0" w:tplc="527A7CFE">
      <w:start w:val="1"/>
      <w:numFmt w:val="taiwaneseCountingThousand"/>
      <w:lvlText w:val="(%1)"/>
      <w:lvlJc w:val="left"/>
      <w:pPr>
        <w:ind w:left="123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5"/>
  </w:num>
  <w:num w:numId="5">
    <w:abstractNumId w:val="14"/>
  </w:num>
  <w:num w:numId="6">
    <w:abstractNumId w:val="0"/>
  </w:num>
  <w:num w:numId="7">
    <w:abstractNumId w:val="11"/>
  </w:num>
  <w:num w:numId="8">
    <w:abstractNumId w:val="4"/>
  </w:num>
  <w:num w:numId="9">
    <w:abstractNumId w:val="10"/>
  </w:num>
  <w:num w:numId="10">
    <w:abstractNumId w:val="7"/>
  </w:num>
  <w:num w:numId="11">
    <w:abstractNumId w:val="6"/>
  </w:num>
  <w:num w:numId="12">
    <w:abstractNumId w:val="12"/>
  </w:num>
  <w:num w:numId="13">
    <w:abstractNumId w:val="9"/>
  </w:num>
  <w:num w:numId="14">
    <w:abstractNumId w:val="1"/>
  </w:num>
  <w:num w:numId="15">
    <w:abstractNumId w:val="18"/>
  </w:num>
  <w:num w:numId="16">
    <w:abstractNumId w:val="2"/>
  </w:num>
  <w:num w:numId="17">
    <w:abstractNumId w:val="19"/>
  </w:num>
  <w:num w:numId="18">
    <w:abstractNumId w:val="16"/>
  </w:num>
  <w:num w:numId="19">
    <w:abstractNumId w:val="15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60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08252E"/>
    <w:rsid w:val="0000104E"/>
    <w:rsid w:val="0000232C"/>
    <w:rsid w:val="00011296"/>
    <w:rsid w:val="000149EF"/>
    <w:rsid w:val="00017514"/>
    <w:rsid w:val="0002184A"/>
    <w:rsid w:val="0002304A"/>
    <w:rsid w:val="0002329A"/>
    <w:rsid w:val="00034EF1"/>
    <w:rsid w:val="00036978"/>
    <w:rsid w:val="00040902"/>
    <w:rsid w:val="00050E11"/>
    <w:rsid w:val="00061A6B"/>
    <w:rsid w:val="00065FD9"/>
    <w:rsid w:val="00066AD2"/>
    <w:rsid w:val="0007469B"/>
    <w:rsid w:val="00076802"/>
    <w:rsid w:val="00077B25"/>
    <w:rsid w:val="0008252E"/>
    <w:rsid w:val="00084C23"/>
    <w:rsid w:val="00086DD5"/>
    <w:rsid w:val="00093A80"/>
    <w:rsid w:val="000943C4"/>
    <w:rsid w:val="000A694D"/>
    <w:rsid w:val="000C4792"/>
    <w:rsid w:val="000D0DD1"/>
    <w:rsid w:val="000D1207"/>
    <w:rsid w:val="000D14E6"/>
    <w:rsid w:val="000D78E8"/>
    <w:rsid w:val="000E3DAF"/>
    <w:rsid w:val="000E6426"/>
    <w:rsid w:val="000F19AB"/>
    <w:rsid w:val="00100F71"/>
    <w:rsid w:val="00104D8C"/>
    <w:rsid w:val="00113AC5"/>
    <w:rsid w:val="00143B5D"/>
    <w:rsid w:val="00145EE5"/>
    <w:rsid w:val="0015418A"/>
    <w:rsid w:val="0015494A"/>
    <w:rsid w:val="001640A8"/>
    <w:rsid w:val="0017074B"/>
    <w:rsid w:val="0017240B"/>
    <w:rsid w:val="00174E0E"/>
    <w:rsid w:val="00177B5F"/>
    <w:rsid w:val="00191189"/>
    <w:rsid w:val="00196D7A"/>
    <w:rsid w:val="001A0556"/>
    <w:rsid w:val="001C1ED4"/>
    <w:rsid w:val="001D13D2"/>
    <w:rsid w:val="001D1C70"/>
    <w:rsid w:val="001D20FF"/>
    <w:rsid w:val="001D23C5"/>
    <w:rsid w:val="001E0077"/>
    <w:rsid w:val="001E1820"/>
    <w:rsid w:val="001E5EAD"/>
    <w:rsid w:val="002003A6"/>
    <w:rsid w:val="002010CA"/>
    <w:rsid w:val="00212E66"/>
    <w:rsid w:val="00224502"/>
    <w:rsid w:val="00230DC5"/>
    <w:rsid w:val="00231767"/>
    <w:rsid w:val="002344D4"/>
    <w:rsid w:val="0023474A"/>
    <w:rsid w:val="00234EF4"/>
    <w:rsid w:val="00242DB2"/>
    <w:rsid w:val="00246392"/>
    <w:rsid w:val="00246E53"/>
    <w:rsid w:val="002555C5"/>
    <w:rsid w:val="00255AD5"/>
    <w:rsid w:val="00261A2E"/>
    <w:rsid w:val="0027452D"/>
    <w:rsid w:val="002757DB"/>
    <w:rsid w:val="00280F89"/>
    <w:rsid w:val="002847EB"/>
    <w:rsid w:val="0029270B"/>
    <w:rsid w:val="002A1214"/>
    <w:rsid w:val="002B0AFD"/>
    <w:rsid w:val="002D141C"/>
    <w:rsid w:val="002D732B"/>
    <w:rsid w:val="002F00A1"/>
    <w:rsid w:val="002F0517"/>
    <w:rsid w:val="002F0C2B"/>
    <w:rsid w:val="00303ABA"/>
    <w:rsid w:val="00311D36"/>
    <w:rsid w:val="00320994"/>
    <w:rsid w:val="00330050"/>
    <w:rsid w:val="00341C2E"/>
    <w:rsid w:val="00352539"/>
    <w:rsid w:val="00352F46"/>
    <w:rsid w:val="00353086"/>
    <w:rsid w:val="00370D65"/>
    <w:rsid w:val="0037312A"/>
    <w:rsid w:val="003766AE"/>
    <w:rsid w:val="00380DB6"/>
    <w:rsid w:val="00381A65"/>
    <w:rsid w:val="0038495D"/>
    <w:rsid w:val="0038615C"/>
    <w:rsid w:val="00386E12"/>
    <w:rsid w:val="00390985"/>
    <w:rsid w:val="00396F96"/>
    <w:rsid w:val="003B0321"/>
    <w:rsid w:val="003B2C42"/>
    <w:rsid w:val="003C129E"/>
    <w:rsid w:val="003C1B49"/>
    <w:rsid w:val="003D10AA"/>
    <w:rsid w:val="003D3AE1"/>
    <w:rsid w:val="003D4239"/>
    <w:rsid w:val="003E0618"/>
    <w:rsid w:val="003E4AF8"/>
    <w:rsid w:val="003F3D6E"/>
    <w:rsid w:val="004053F0"/>
    <w:rsid w:val="00420C6A"/>
    <w:rsid w:val="00432903"/>
    <w:rsid w:val="004441A8"/>
    <w:rsid w:val="00456729"/>
    <w:rsid w:val="00461637"/>
    <w:rsid w:val="00463156"/>
    <w:rsid w:val="00463222"/>
    <w:rsid w:val="00467891"/>
    <w:rsid w:val="004722A1"/>
    <w:rsid w:val="0047325B"/>
    <w:rsid w:val="00477F12"/>
    <w:rsid w:val="00483BB7"/>
    <w:rsid w:val="00484168"/>
    <w:rsid w:val="00493598"/>
    <w:rsid w:val="004973D4"/>
    <w:rsid w:val="004A31E0"/>
    <w:rsid w:val="004A516E"/>
    <w:rsid w:val="004A75E9"/>
    <w:rsid w:val="004B4B5F"/>
    <w:rsid w:val="004B5C94"/>
    <w:rsid w:val="004E1217"/>
    <w:rsid w:val="004F0DFF"/>
    <w:rsid w:val="005056D6"/>
    <w:rsid w:val="005065D4"/>
    <w:rsid w:val="00507382"/>
    <w:rsid w:val="00507AD4"/>
    <w:rsid w:val="00517781"/>
    <w:rsid w:val="00523C37"/>
    <w:rsid w:val="00526573"/>
    <w:rsid w:val="00533181"/>
    <w:rsid w:val="005353D3"/>
    <w:rsid w:val="005375ED"/>
    <w:rsid w:val="00544472"/>
    <w:rsid w:val="00546AE2"/>
    <w:rsid w:val="00546E1B"/>
    <w:rsid w:val="00552F4E"/>
    <w:rsid w:val="00553554"/>
    <w:rsid w:val="00565ACC"/>
    <w:rsid w:val="005773C9"/>
    <w:rsid w:val="00581782"/>
    <w:rsid w:val="0058503A"/>
    <w:rsid w:val="00585775"/>
    <w:rsid w:val="00594BD5"/>
    <w:rsid w:val="005A321A"/>
    <w:rsid w:val="005B09DD"/>
    <w:rsid w:val="005B26A6"/>
    <w:rsid w:val="005B62EA"/>
    <w:rsid w:val="005C0FAA"/>
    <w:rsid w:val="005C116D"/>
    <w:rsid w:val="005D10F5"/>
    <w:rsid w:val="005D2132"/>
    <w:rsid w:val="005D242F"/>
    <w:rsid w:val="005D5100"/>
    <w:rsid w:val="005E117E"/>
    <w:rsid w:val="005F6458"/>
    <w:rsid w:val="006017A6"/>
    <w:rsid w:val="00602E21"/>
    <w:rsid w:val="00603131"/>
    <w:rsid w:val="00603CC0"/>
    <w:rsid w:val="00605355"/>
    <w:rsid w:val="00610028"/>
    <w:rsid w:val="0061149E"/>
    <w:rsid w:val="00631E5A"/>
    <w:rsid w:val="00651E4B"/>
    <w:rsid w:val="00660FCF"/>
    <w:rsid w:val="006668B6"/>
    <w:rsid w:val="00674879"/>
    <w:rsid w:val="00682EDC"/>
    <w:rsid w:val="00684F2D"/>
    <w:rsid w:val="006862C0"/>
    <w:rsid w:val="00687CC4"/>
    <w:rsid w:val="006A32B8"/>
    <w:rsid w:val="006B54C4"/>
    <w:rsid w:val="006B696F"/>
    <w:rsid w:val="006C0368"/>
    <w:rsid w:val="006C06F0"/>
    <w:rsid w:val="006C608F"/>
    <w:rsid w:val="006E5AB0"/>
    <w:rsid w:val="006F06D9"/>
    <w:rsid w:val="006F0C2E"/>
    <w:rsid w:val="006F0DAE"/>
    <w:rsid w:val="006F1E99"/>
    <w:rsid w:val="0070411C"/>
    <w:rsid w:val="0070492D"/>
    <w:rsid w:val="00724213"/>
    <w:rsid w:val="00726B5A"/>
    <w:rsid w:val="00731DD0"/>
    <w:rsid w:val="007479DE"/>
    <w:rsid w:val="00755868"/>
    <w:rsid w:val="00757803"/>
    <w:rsid w:val="00762E05"/>
    <w:rsid w:val="00766D54"/>
    <w:rsid w:val="00774DF8"/>
    <w:rsid w:val="00777129"/>
    <w:rsid w:val="00795B76"/>
    <w:rsid w:val="007A2518"/>
    <w:rsid w:val="007A6028"/>
    <w:rsid w:val="007A6C87"/>
    <w:rsid w:val="007B6E32"/>
    <w:rsid w:val="007C09B2"/>
    <w:rsid w:val="007C1041"/>
    <w:rsid w:val="007C12F1"/>
    <w:rsid w:val="007C3E6D"/>
    <w:rsid w:val="007C617E"/>
    <w:rsid w:val="007D17D6"/>
    <w:rsid w:val="007D3626"/>
    <w:rsid w:val="007E171A"/>
    <w:rsid w:val="007F22A4"/>
    <w:rsid w:val="00804E5C"/>
    <w:rsid w:val="00810D4A"/>
    <w:rsid w:val="00816CBA"/>
    <w:rsid w:val="00824927"/>
    <w:rsid w:val="008265B2"/>
    <w:rsid w:val="008321E3"/>
    <w:rsid w:val="00834316"/>
    <w:rsid w:val="0084257F"/>
    <w:rsid w:val="00843282"/>
    <w:rsid w:val="00845325"/>
    <w:rsid w:val="00866C29"/>
    <w:rsid w:val="00870CC7"/>
    <w:rsid w:val="0088159D"/>
    <w:rsid w:val="00882B15"/>
    <w:rsid w:val="00886D3E"/>
    <w:rsid w:val="00887E51"/>
    <w:rsid w:val="008932CC"/>
    <w:rsid w:val="00896BD5"/>
    <w:rsid w:val="00897E29"/>
    <w:rsid w:val="008A1DD2"/>
    <w:rsid w:val="008A7BB6"/>
    <w:rsid w:val="008B071A"/>
    <w:rsid w:val="008C0BC2"/>
    <w:rsid w:val="008C2B3A"/>
    <w:rsid w:val="008C5B62"/>
    <w:rsid w:val="008D5EDF"/>
    <w:rsid w:val="008E5BDE"/>
    <w:rsid w:val="008F02C8"/>
    <w:rsid w:val="00901069"/>
    <w:rsid w:val="009023E4"/>
    <w:rsid w:val="0090532B"/>
    <w:rsid w:val="00907362"/>
    <w:rsid w:val="00917BBF"/>
    <w:rsid w:val="009226FC"/>
    <w:rsid w:val="00923B09"/>
    <w:rsid w:val="00926E38"/>
    <w:rsid w:val="00932520"/>
    <w:rsid w:val="009336D0"/>
    <w:rsid w:val="00947371"/>
    <w:rsid w:val="00950A79"/>
    <w:rsid w:val="00982F54"/>
    <w:rsid w:val="009945E7"/>
    <w:rsid w:val="00995349"/>
    <w:rsid w:val="009974DF"/>
    <w:rsid w:val="009A1381"/>
    <w:rsid w:val="009A5391"/>
    <w:rsid w:val="009A6681"/>
    <w:rsid w:val="009A7E92"/>
    <w:rsid w:val="009A7F31"/>
    <w:rsid w:val="009C10D8"/>
    <w:rsid w:val="009C5669"/>
    <w:rsid w:val="009C6458"/>
    <w:rsid w:val="009D3179"/>
    <w:rsid w:val="00A01A1B"/>
    <w:rsid w:val="00A10EB0"/>
    <w:rsid w:val="00A1700C"/>
    <w:rsid w:val="00A357D2"/>
    <w:rsid w:val="00A40ABE"/>
    <w:rsid w:val="00A43AE2"/>
    <w:rsid w:val="00A46D60"/>
    <w:rsid w:val="00A46FC2"/>
    <w:rsid w:val="00A51942"/>
    <w:rsid w:val="00A525F6"/>
    <w:rsid w:val="00A53164"/>
    <w:rsid w:val="00A53210"/>
    <w:rsid w:val="00A7007B"/>
    <w:rsid w:val="00A72589"/>
    <w:rsid w:val="00A739C0"/>
    <w:rsid w:val="00A839A3"/>
    <w:rsid w:val="00A8441C"/>
    <w:rsid w:val="00A8633B"/>
    <w:rsid w:val="00A87833"/>
    <w:rsid w:val="00A963F5"/>
    <w:rsid w:val="00A96646"/>
    <w:rsid w:val="00AA0E9F"/>
    <w:rsid w:val="00AA759F"/>
    <w:rsid w:val="00AB2CAD"/>
    <w:rsid w:val="00AB43AA"/>
    <w:rsid w:val="00AC22D5"/>
    <w:rsid w:val="00AC3F94"/>
    <w:rsid w:val="00AD0EF6"/>
    <w:rsid w:val="00AE646D"/>
    <w:rsid w:val="00AF252A"/>
    <w:rsid w:val="00AF34FC"/>
    <w:rsid w:val="00B01778"/>
    <w:rsid w:val="00B019B2"/>
    <w:rsid w:val="00B0317E"/>
    <w:rsid w:val="00B12990"/>
    <w:rsid w:val="00B143FF"/>
    <w:rsid w:val="00B166AD"/>
    <w:rsid w:val="00B20E5F"/>
    <w:rsid w:val="00B22627"/>
    <w:rsid w:val="00B226BE"/>
    <w:rsid w:val="00B22E21"/>
    <w:rsid w:val="00B24B72"/>
    <w:rsid w:val="00B36C3E"/>
    <w:rsid w:val="00B6028F"/>
    <w:rsid w:val="00B60D2B"/>
    <w:rsid w:val="00B6637D"/>
    <w:rsid w:val="00B7455E"/>
    <w:rsid w:val="00B75F82"/>
    <w:rsid w:val="00B8265D"/>
    <w:rsid w:val="00B84D8D"/>
    <w:rsid w:val="00B8514A"/>
    <w:rsid w:val="00B879EE"/>
    <w:rsid w:val="00B916B0"/>
    <w:rsid w:val="00B92535"/>
    <w:rsid w:val="00BA1841"/>
    <w:rsid w:val="00BA4714"/>
    <w:rsid w:val="00BA78FF"/>
    <w:rsid w:val="00BB186E"/>
    <w:rsid w:val="00BB5466"/>
    <w:rsid w:val="00BC3B8C"/>
    <w:rsid w:val="00BC6801"/>
    <w:rsid w:val="00BC6BFE"/>
    <w:rsid w:val="00BE0C97"/>
    <w:rsid w:val="00BE30B2"/>
    <w:rsid w:val="00BF2B0D"/>
    <w:rsid w:val="00BF4B24"/>
    <w:rsid w:val="00C03924"/>
    <w:rsid w:val="00C04D67"/>
    <w:rsid w:val="00C1013C"/>
    <w:rsid w:val="00C11C54"/>
    <w:rsid w:val="00C24E9A"/>
    <w:rsid w:val="00C27329"/>
    <w:rsid w:val="00C360C6"/>
    <w:rsid w:val="00C37BB3"/>
    <w:rsid w:val="00C403D2"/>
    <w:rsid w:val="00C463D9"/>
    <w:rsid w:val="00C50165"/>
    <w:rsid w:val="00C6271F"/>
    <w:rsid w:val="00C65DA4"/>
    <w:rsid w:val="00C736A5"/>
    <w:rsid w:val="00C7462D"/>
    <w:rsid w:val="00C83DE9"/>
    <w:rsid w:val="00C93FD1"/>
    <w:rsid w:val="00CA03D8"/>
    <w:rsid w:val="00CA6432"/>
    <w:rsid w:val="00CB6178"/>
    <w:rsid w:val="00CB7541"/>
    <w:rsid w:val="00CC3438"/>
    <w:rsid w:val="00CC3B09"/>
    <w:rsid w:val="00CC6573"/>
    <w:rsid w:val="00CC77DB"/>
    <w:rsid w:val="00CD4576"/>
    <w:rsid w:val="00CD6D04"/>
    <w:rsid w:val="00CE0969"/>
    <w:rsid w:val="00CE66D5"/>
    <w:rsid w:val="00CE7A80"/>
    <w:rsid w:val="00CF778F"/>
    <w:rsid w:val="00D11D64"/>
    <w:rsid w:val="00D144ED"/>
    <w:rsid w:val="00D15037"/>
    <w:rsid w:val="00D15360"/>
    <w:rsid w:val="00D16E06"/>
    <w:rsid w:val="00D17760"/>
    <w:rsid w:val="00D17C55"/>
    <w:rsid w:val="00D303B7"/>
    <w:rsid w:val="00D3245E"/>
    <w:rsid w:val="00D35061"/>
    <w:rsid w:val="00D46AC0"/>
    <w:rsid w:val="00D56C0D"/>
    <w:rsid w:val="00D606A9"/>
    <w:rsid w:val="00D63218"/>
    <w:rsid w:val="00D63B2A"/>
    <w:rsid w:val="00D64343"/>
    <w:rsid w:val="00D6656A"/>
    <w:rsid w:val="00D66765"/>
    <w:rsid w:val="00D66E77"/>
    <w:rsid w:val="00D700DD"/>
    <w:rsid w:val="00D72074"/>
    <w:rsid w:val="00D742A8"/>
    <w:rsid w:val="00D77F2D"/>
    <w:rsid w:val="00D83555"/>
    <w:rsid w:val="00D85CDA"/>
    <w:rsid w:val="00DA1D9F"/>
    <w:rsid w:val="00DC1A36"/>
    <w:rsid w:val="00DD51FB"/>
    <w:rsid w:val="00DD532E"/>
    <w:rsid w:val="00DE4B11"/>
    <w:rsid w:val="00E008B4"/>
    <w:rsid w:val="00E1193D"/>
    <w:rsid w:val="00E22C54"/>
    <w:rsid w:val="00E2478D"/>
    <w:rsid w:val="00E2634E"/>
    <w:rsid w:val="00E33F3E"/>
    <w:rsid w:val="00E436CC"/>
    <w:rsid w:val="00E44146"/>
    <w:rsid w:val="00E569A6"/>
    <w:rsid w:val="00E6763B"/>
    <w:rsid w:val="00E676A8"/>
    <w:rsid w:val="00E750A9"/>
    <w:rsid w:val="00E801E6"/>
    <w:rsid w:val="00E80D50"/>
    <w:rsid w:val="00E8497F"/>
    <w:rsid w:val="00E86C69"/>
    <w:rsid w:val="00EA6114"/>
    <w:rsid w:val="00EA7AE3"/>
    <w:rsid w:val="00EC2473"/>
    <w:rsid w:val="00EC797B"/>
    <w:rsid w:val="00EC7C46"/>
    <w:rsid w:val="00ED244B"/>
    <w:rsid w:val="00ED24EA"/>
    <w:rsid w:val="00ED2BA6"/>
    <w:rsid w:val="00EE70C2"/>
    <w:rsid w:val="00EF1CC3"/>
    <w:rsid w:val="00EF5924"/>
    <w:rsid w:val="00F05317"/>
    <w:rsid w:val="00F059C0"/>
    <w:rsid w:val="00F05BC4"/>
    <w:rsid w:val="00F07FB5"/>
    <w:rsid w:val="00F10738"/>
    <w:rsid w:val="00F107EF"/>
    <w:rsid w:val="00F12443"/>
    <w:rsid w:val="00F16CF1"/>
    <w:rsid w:val="00F21182"/>
    <w:rsid w:val="00F25650"/>
    <w:rsid w:val="00F270E7"/>
    <w:rsid w:val="00F31327"/>
    <w:rsid w:val="00F36E53"/>
    <w:rsid w:val="00F37B4A"/>
    <w:rsid w:val="00F41215"/>
    <w:rsid w:val="00F612EA"/>
    <w:rsid w:val="00F616C1"/>
    <w:rsid w:val="00F63E4E"/>
    <w:rsid w:val="00F720B8"/>
    <w:rsid w:val="00F8037A"/>
    <w:rsid w:val="00F8606B"/>
    <w:rsid w:val="00FA1E7C"/>
    <w:rsid w:val="00FA31E0"/>
    <w:rsid w:val="00FB05BA"/>
    <w:rsid w:val="00FB356B"/>
    <w:rsid w:val="00FB6190"/>
    <w:rsid w:val="00FC167C"/>
    <w:rsid w:val="00FC4FAD"/>
    <w:rsid w:val="00FC5D68"/>
    <w:rsid w:val="00FD2579"/>
    <w:rsid w:val="00FE1BF3"/>
    <w:rsid w:val="00FE2F08"/>
    <w:rsid w:val="00FE407F"/>
    <w:rsid w:val="00FE439B"/>
    <w:rsid w:val="00FF0D33"/>
    <w:rsid w:val="00FF0E4D"/>
    <w:rsid w:val="00FF2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  <o:rules v:ext="edit">
        <o:r id="V:Rule8" type="connector" idref="#_x0000_s1096"/>
        <o:r id="V:Rule9" type="connector" idref="#_x0000_s1102"/>
        <o:r id="V:Rule10" type="connector" idref="#_x0000_s1093"/>
        <o:r id="V:Rule11" type="connector" idref="#_x0000_s1094"/>
        <o:r id="V:Rule12" type="connector" idref="#_x0000_s1095"/>
        <o:r id="V:Rule13" type="connector" idref="#_x0000_s1088"/>
        <o:r id="V:Rule14" type="connector" idref="#_x0000_s109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037A"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25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8252E"/>
    <w:rPr>
      <w:sz w:val="28"/>
      <w:szCs w:val="28"/>
    </w:rPr>
  </w:style>
  <w:style w:type="paragraph" w:customStyle="1" w:styleId="11">
    <w:name w:val="標題 11"/>
    <w:basedOn w:val="a"/>
    <w:uiPriority w:val="1"/>
    <w:qFormat/>
    <w:rsid w:val="0008252E"/>
    <w:pPr>
      <w:spacing w:before="10"/>
      <w:outlineLvl w:val="1"/>
    </w:pPr>
    <w:rPr>
      <w:sz w:val="40"/>
      <w:szCs w:val="40"/>
    </w:rPr>
  </w:style>
  <w:style w:type="paragraph" w:customStyle="1" w:styleId="21">
    <w:name w:val="標題 21"/>
    <w:basedOn w:val="a"/>
    <w:uiPriority w:val="1"/>
    <w:qFormat/>
    <w:rsid w:val="0008252E"/>
    <w:pPr>
      <w:spacing w:before="33"/>
      <w:ind w:left="897"/>
      <w:outlineLvl w:val="2"/>
    </w:pPr>
    <w:rPr>
      <w:sz w:val="32"/>
      <w:szCs w:val="32"/>
    </w:rPr>
  </w:style>
  <w:style w:type="paragraph" w:styleId="a5">
    <w:name w:val="List Paragraph"/>
    <w:basedOn w:val="a"/>
    <w:uiPriority w:val="99"/>
    <w:qFormat/>
    <w:rsid w:val="0008252E"/>
    <w:pPr>
      <w:spacing w:before="131"/>
      <w:ind w:left="2010" w:hanging="236"/>
    </w:pPr>
  </w:style>
  <w:style w:type="paragraph" w:customStyle="1" w:styleId="TableParagraph">
    <w:name w:val="Table Paragraph"/>
    <w:basedOn w:val="a"/>
    <w:uiPriority w:val="1"/>
    <w:qFormat/>
    <w:rsid w:val="0008252E"/>
    <w:pPr>
      <w:ind w:left="120"/>
    </w:pPr>
  </w:style>
  <w:style w:type="paragraph" w:styleId="a6">
    <w:name w:val="header"/>
    <w:basedOn w:val="a"/>
    <w:link w:val="a7"/>
    <w:uiPriority w:val="99"/>
    <w:semiHidden/>
    <w:unhideWhenUsed/>
    <w:rsid w:val="00565A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565ACC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565A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565ACC"/>
    <w:rPr>
      <w:rFonts w:ascii="SimSun" w:eastAsia="SimSun" w:hAnsi="SimSun" w:cs="SimSun"/>
      <w:sz w:val="20"/>
      <w:szCs w:val="20"/>
      <w:lang w:eastAsia="zh-TW"/>
    </w:rPr>
  </w:style>
  <w:style w:type="character" w:styleId="aa">
    <w:name w:val="Emphasis"/>
    <w:basedOn w:val="a0"/>
    <w:uiPriority w:val="20"/>
    <w:qFormat/>
    <w:rsid w:val="00BE30B2"/>
    <w:rPr>
      <w:i/>
      <w:iCs/>
    </w:rPr>
  </w:style>
  <w:style w:type="table" w:styleId="ab">
    <w:name w:val="Table Grid"/>
    <w:basedOn w:val="a1"/>
    <w:uiPriority w:val="59"/>
    <w:rsid w:val="004A3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本文 字元"/>
    <w:basedOn w:val="a0"/>
    <w:link w:val="a3"/>
    <w:uiPriority w:val="1"/>
    <w:rsid w:val="00FE2F08"/>
    <w:rPr>
      <w:rFonts w:ascii="SimSun" w:eastAsia="SimSun" w:hAnsi="SimSun" w:cs="SimSun"/>
      <w:sz w:val="28"/>
      <w:szCs w:val="28"/>
      <w:lang w:eastAsia="zh-TW"/>
    </w:rPr>
  </w:style>
  <w:style w:type="paragraph" w:styleId="ac">
    <w:name w:val="Balloon Text"/>
    <w:basedOn w:val="a"/>
    <w:link w:val="ad"/>
    <w:uiPriority w:val="99"/>
    <w:semiHidden/>
    <w:unhideWhenUsed/>
    <w:rsid w:val="002010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010CA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e">
    <w:name w:val="Title"/>
    <w:basedOn w:val="a"/>
    <w:next w:val="a"/>
    <w:link w:val="af"/>
    <w:uiPriority w:val="10"/>
    <w:qFormat/>
    <w:rsid w:val="00A839A3"/>
    <w:pPr>
      <w:autoSpaceDE/>
      <w:autoSpaceDN/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kern w:val="2"/>
      <w:sz w:val="32"/>
      <w:szCs w:val="32"/>
    </w:rPr>
  </w:style>
  <w:style w:type="character" w:customStyle="1" w:styleId="af">
    <w:name w:val="標題 字元"/>
    <w:basedOn w:val="a0"/>
    <w:link w:val="ae"/>
    <w:uiPriority w:val="10"/>
    <w:rsid w:val="00A839A3"/>
    <w:rPr>
      <w:rFonts w:asciiTheme="majorHAnsi" w:eastAsia="新細明體" w:hAnsiTheme="majorHAnsi" w:cstheme="majorBidi"/>
      <w:b/>
      <w:bCs/>
      <w:kern w:val="2"/>
      <w:sz w:val="32"/>
      <w:szCs w:val="32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68AFB-766C-4AEC-8BFC-413B2302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林敏娟</dc:creator>
  <cp:lastModifiedBy>user</cp:lastModifiedBy>
  <cp:revision>2</cp:revision>
  <cp:lastPrinted>2023-11-03T00:51:00Z</cp:lastPrinted>
  <dcterms:created xsi:type="dcterms:W3CDTF">2024-04-25T06:42:00Z</dcterms:created>
  <dcterms:modified xsi:type="dcterms:W3CDTF">2024-04-25T06:42:00Z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2023-07-13T00:00:00Z</vt:filetime>
  </property>
</Properties>
</file>